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AB" w:rsidRPr="00AE6179" w:rsidRDefault="005C3FAB" w:rsidP="00AE6179">
      <w:pPr>
        <w:pStyle w:val="stbilgiveyaaltbilgi"/>
        <w:shd w:val="clear" w:color="auto" w:fill="auto"/>
        <w:spacing w:line="240" w:lineRule="auto"/>
        <w:jc w:val="both"/>
        <w:rPr>
          <w:rFonts w:ascii="Times New Roman" w:hAnsi="Times New Roman" w:cs="Times New Roman"/>
          <w:sz w:val="24"/>
          <w:szCs w:val="24"/>
        </w:rPr>
      </w:pPr>
    </w:p>
    <w:p w:rsidR="005C3FAB" w:rsidRPr="00AE6179" w:rsidRDefault="001B578F" w:rsidP="006B09F4">
      <w:pPr>
        <w:pStyle w:val="stbilgiveyaaltbilgi"/>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SİLİFKE</w:t>
      </w:r>
      <w:r w:rsidR="008F6D01" w:rsidRPr="00AE6179">
        <w:rPr>
          <w:rFonts w:ascii="Times New Roman" w:hAnsi="Times New Roman" w:cs="Times New Roman"/>
          <w:sz w:val="24"/>
          <w:szCs w:val="24"/>
        </w:rPr>
        <w:t xml:space="preserve"> İLÇE MİLLİ EĞİTİM </w:t>
      </w:r>
      <w:r w:rsidR="005C3FAB" w:rsidRPr="00AE6179">
        <w:rPr>
          <w:rFonts w:ascii="Times New Roman" w:hAnsi="Times New Roman" w:cs="Times New Roman"/>
          <w:sz w:val="24"/>
          <w:szCs w:val="24"/>
        </w:rPr>
        <w:t>MÜDÜRLÜĞÜ</w:t>
      </w:r>
    </w:p>
    <w:p w:rsidR="005C3FAB" w:rsidRPr="00AE6179" w:rsidRDefault="005C3FAB" w:rsidP="006B09F4">
      <w:pPr>
        <w:pStyle w:val="stbilgiveyaaltbilgi"/>
        <w:shd w:val="clear" w:color="auto" w:fill="auto"/>
        <w:spacing w:line="240" w:lineRule="auto"/>
        <w:rPr>
          <w:rFonts w:ascii="Times New Roman" w:hAnsi="Times New Roman" w:cs="Times New Roman"/>
          <w:sz w:val="24"/>
          <w:szCs w:val="24"/>
        </w:rPr>
      </w:pPr>
      <w:r w:rsidRPr="00AE6179">
        <w:rPr>
          <w:rFonts w:ascii="Times New Roman" w:hAnsi="Times New Roman" w:cs="Times New Roman"/>
          <w:sz w:val="24"/>
          <w:szCs w:val="24"/>
        </w:rPr>
        <w:t>BANKA PROMOSYONU İHALE ŞARTNAMESİ</w:t>
      </w:r>
    </w:p>
    <w:p w:rsidR="00DA5F97" w:rsidRPr="00AE6179" w:rsidRDefault="00DA5F97" w:rsidP="00AE6179">
      <w:pPr>
        <w:pStyle w:val="stbilgiveyaaltbilgi"/>
        <w:shd w:val="clear" w:color="auto" w:fill="auto"/>
        <w:spacing w:line="240" w:lineRule="auto"/>
        <w:jc w:val="both"/>
        <w:rPr>
          <w:rFonts w:ascii="Times New Roman" w:hAnsi="Times New Roman" w:cs="Times New Roman"/>
          <w:sz w:val="24"/>
          <w:szCs w:val="24"/>
        </w:rPr>
      </w:pPr>
    </w:p>
    <w:p w:rsidR="005C3FAB" w:rsidRDefault="00DA5F97" w:rsidP="00AE6179">
      <w:pPr>
        <w:pStyle w:val="stbilgiveyaaltbilgi"/>
        <w:shd w:val="clear" w:color="auto" w:fill="auto"/>
        <w:spacing w:line="240" w:lineRule="auto"/>
        <w:jc w:val="both"/>
        <w:rPr>
          <w:rFonts w:ascii="Times New Roman" w:hAnsi="Times New Roman" w:cs="Times New Roman"/>
          <w:sz w:val="24"/>
          <w:szCs w:val="24"/>
        </w:rPr>
      </w:pPr>
      <w:r w:rsidRPr="00AE6179">
        <w:rPr>
          <w:rFonts w:ascii="Times New Roman" w:hAnsi="Times New Roman" w:cs="Times New Roman"/>
          <w:sz w:val="24"/>
          <w:szCs w:val="24"/>
        </w:rPr>
        <w:t>MADDE</w:t>
      </w:r>
      <w:r w:rsidR="002766E0" w:rsidRPr="00AE6179">
        <w:rPr>
          <w:rFonts w:ascii="Times New Roman" w:hAnsi="Times New Roman" w:cs="Times New Roman"/>
          <w:sz w:val="24"/>
          <w:szCs w:val="24"/>
        </w:rPr>
        <w:t xml:space="preserve"> </w:t>
      </w:r>
      <w:r w:rsidRPr="00AE6179">
        <w:rPr>
          <w:rFonts w:ascii="Times New Roman" w:hAnsi="Times New Roman" w:cs="Times New Roman"/>
          <w:sz w:val="24"/>
          <w:szCs w:val="24"/>
        </w:rPr>
        <w:t>1- KURUMA İLİŞKİN BİLGİLER</w:t>
      </w:r>
    </w:p>
    <w:p w:rsidR="006B09F4" w:rsidRPr="00AE6179" w:rsidRDefault="006B09F4" w:rsidP="00AE6179">
      <w:pPr>
        <w:pStyle w:val="stbilgiveyaaltbilgi"/>
        <w:shd w:val="clear" w:color="auto" w:fill="auto"/>
        <w:spacing w:line="240" w:lineRule="auto"/>
        <w:jc w:val="both"/>
        <w:rPr>
          <w:rFonts w:ascii="Times New Roman" w:hAnsi="Times New Roman" w:cs="Times New Roman"/>
          <w:sz w:val="24"/>
          <w:szCs w:val="24"/>
        </w:rPr>
      </w:pPr>
    </w:p>
    <w:tbl>
      <w:tblPr>
        <w:tblpPr w:leftFromText="141" w:rightFromText="141" w:vertAnchor="text" w:horzAnchor="margin" w:tblpXSpec="center" w:tblpY="164"/>
        <w:tblW w:w="10177" w:type="dxa"/>
        <w:tblCellMar>
          <w:left w:w="70" w:type="dxa"/>
          <w:right w:w="70" w:type="dxa"/>
        </w:tblCellMar>
        <w:tblLook w:val="0000" w:firstRow="0" w:lastRow="0" w:firstColumn="0" w:lastColumn="0" w:noHBand="0" w:noVBand="0"/>
      </w:tblPr>
      <w:tblGrid>
        <w:gridCol w:w="4750"/>
        <w:gridCol w:w="207"/>
        <w:gridCol w:w="5220"/>
      </w:tblGrid>
      <w:tr w:rsidR="005C3FAB" w:rsidRPr="00AE6179" w:rsidTr="005E270D">
        <w:trPr>
          <w:trHeight w:val="255"/>
        </w:trPr>
        <w:tc>
          <w:tcPr>
            <w:tcW w:w="4750" w:type="dxa"/>
            <w:tcBorders>
              <w:top w:val="nil"/>
              <w:left w:val="nil"/>
              <w:bottom w:val="nil"/>
              <w:right w:val="nil"/>
            </w:tcBorders>
            <w:shd w:val="clear" w:color="auto" w:fill="auto"/>
            <w:noWrap/>
            <w:vAlign w:val="bottom"/>
          </w:tcPr>
          <w:p w:rsidR="005C3FAB" w:rsidRPr="00AE6179" w:rsidRDefault="006B09F4" w:rsidP="00AE6179">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Konu                                                                                                                                                                                                         </w:t>
            </w:r>
          </w:p>
        </w:tc>
        <w:tc>
          <w:tcPr>
            <w:tcW w:w="207" w:type="dxa"/>
            <w:tcBorders>
              <w:top w:val="nil"/>
              <w:left w:val="nil"/>
              <w:bottom w:val="nil"/>
              <w:right w:val="nil"/>
            </w:tcBorders>
            <w:shd w:val="clear" w:color="auto" w:fill="auto"/>
            <w:noWrap/>
            <w:vAlign w:val="bottom"/>
          </w:tcPr>
          <w:p w:rsidR="005C3FAB" w:rsidRPr="00AE6179" w:rsidRDefault="006B09F4" w:rsidP="00AE6179">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5220" w:type="dxa"/>
            <w:tcBorders>
              <w:top w:val="nil"/>
              <w:left w:val="nil"/>
              <w:bottom w:val="nil"/>
              <w:right w:val="nil"/>
            </w:tcBorders>
            <w:shd w:val="clear" w:color="auto" w:fill="auto"/>
            <w:noWrap/>
            <w:vAlign w:val="bottom"/>
          </w:tcPr>
          <w:p w:rsidR="005C3FAB" w:rsidRPr="00AE6179" w:rsidRDefault="006B09F4" w:rsidP="00AE6179">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Banka Promosyon İhalesi                                                        </w:t>
            </w:r>
          </w:p>
        </w:tc>
      </w:tr>
      <w:tr w:rsidR="005C3FAB" w:rsidRPr="00AE6179" w:rsidTr="005E270D">
        <w:trPr>
          <w:trHeight w:val="255"/>
        </w:trPr>
        <w:tc>
          <w:tcPr>
            <w:tcW w:w="4750" w:type="dxa"/>
            <w:tcBorders>
              <w:top w:val="nil"/>
              <w:left w:val="nil"/>
              <w:bottom w:val="nil"/>
              <w:right w:val="nil"/>
            </w:tcBorders>
            <w:shd w:val="clear" w:color="auto" w:fill="auto"/>
            <w:noWrap/>
            <w:vAlign w:val="bottom"/>
          </w:tcPr>
          <w:p w:rsidR="005C3FAB" w:rsidRPr="00AE6179" w:rsidRDefault="005C3FAB" w:rsidP="00AE6179">
            <w:pPr>
              <w:widowControl/>
              <w:jc w:val="both"/>
              <w:rPr>
                <w:rFonts w:ascii="Times New Roman" w:eastAsia="Times New Roman" w:hAnsi="Times New Roman" w:cs="Times New Roman"/>
                <w:color w:val="auto"/>
              </w:rPr>
            </w:pPr>
            <w:proofErr w:type="gramStart"/>
            <w:r w:rsidRPr="00AE6179">
              <w:rPr>
                <w:rFonts w:ascii="Times New Roman" w:eastAsia="Times New Roman" w:hAnsi="Times New Roman" w:cs="Times New Roman"/>
                <w:color w:val="auto"/>
              </w:rPr>
              <w:t>Banka  Promosyonu</w:t>
            </w:r>
            <w:proofErr w:type="gramEnd"/>
            <w:r w:rsidRPr="00AE6179">
              <w:rPr>
                <w:rFonts w:ascii="Times New Roman" w:eastAsia="Times New Roman" w:hAnsi="Times New Roman" w:cs="Times New Roman"/>
                <w:color w:val="auto"/>
              </w:rPr>
              <w:t xml:space="preserve"> İhale Numarası</w:t>
            </w:r>
          </w:p>
        </w:tc>
        <w:tc>
          <w:tcPr>
            <w:tcW w:w="207" w:type="dxa"/>
            <w:tcBorders>
              <w:top w:val="nil"/>
              <w:left w:val="nil"/>
              <w:bottom w:val="nil"/>
              <w:right w:val="nil"/>
            </w:tcBorders>
            <w:shd w:val="clear" w:color="auto" w:fill="auto"/>
            <w:noWrap/>
            <w:vAlign w:val="bottom"/>
          </w:tcPr>
          <w:p w:rsidR="005C3FAB" w:rsidRPr="00AE6179" w:rsidRDefault="005C3FAB" w:rsidP="00AE6179">
            <w:pPr>
              <w:widowControl/>
              <w:jc w:val="both"/>
              <w:rPr>
                <w:rFonts w:ascii="Times New Roman" w:eastAsia="Times New Roman" w:hAnsi="Times New Roman" w:cs="Times New Roman"/>
                <w:color w:val="auto"/>
              </w:rPr>
            </w:pPr>
            <w:r w:rsidRPr="00AE6179">
              <w:rPr>
                <w:rFonts w:ascii="Times New Roman" w:eastAsia="Times New Roman" w:hAnsi="Times New Roman" w:cs="Times New Roman"/>
                <w:color w:val="auto"/>
              </w:rPr>
              <w:t>:</w:t>
            </w:r>
            <w:r w:rsidR="008F6D01" w:rsidRPr="00AE6179">
              <w:rPr>
                <w:rFonts w:ascii="Times New Roman" w:eastAsia="Times New Roman" w:hAnsi="Times New Roman" w:cs="Times New Roman"/>
                <w:color w:val="auto"/>
              </w:rPr>
              <w:t xml:space="preserve"> </w:t>
            </w:r>
          </w:p>
        </w:tc>
        <w:tc>
          <w:tcPr>
            <w:tcW w:w="5220" w:type="dxa"/>
            <w:tcBorders>
              <w:top w:val="nil"/>
              <w:left w:val="nil"/>
              <w:bottom w:val="nil"/>
              <w:right w:val="nil"/>
            </w:tcBorders>
            <w:shd w:val="clear" w:color="auto" w:fill="auto"/>
            <w:noWrap/>
            <w:vAlign w:val="bottom"/>
          </w:tcPr>
          <w:p w:rsidR="005C3FAB" w:rsidRPr="00AE6179" w:rsidRDefault="006B09F4" w:rsidP="00AE6179">
            <w:pPr>
              <w:widowControl/>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w:t>
            </w:r>
            <w:proofErr w:type="gramEnd"/>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eastAsia="Times New Roman" w:hAnsi="Times New Roman" w:cs="Times New Roman"/>
                <w:color w:val="auto"/>
              </w:rPr>
              <w:t>1-</w:t>
            </w:r>
            <w:r w:rsidRPr="00AE6179">
              <w:rPr>
                <w:rFonts w:ascii="Times New Roman" w:hAnsi="Times New Roman" w:cs="Times New Roman"/>
              </w:rPr>
              <w:t xml:space="preserve"> Kurumun</w:t>
            </w:r>
            <w:r w:rsidRPr="00AE6179">
              <w:rPr>
                <w:rFonts w:ascii="Times New Roman" w:hAnsi="Times New Roman" w:cs="Times New Roman"/>
              </w:rPr>
              <w:tab/>
              <w:t xml:space="preserve">Adı     </w:t>
            </w:r>
          </w:p>
        </w:tc>
        <w:tc>
          <w:tcPr>
            <w:tcW w:w="207"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1B578F" w:rsidP="001B578F">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Silifke</w:t>
            </w:r>
            <w:r w:rsidR="00913A0A" w:rsidRPr="00AE6179">
              <w:rPr>
                <w:rFonts w:ascii="Times New Roman" w:eastAsia="Times New Roman" w:hAnsi="Times New Roman" w:cs="Times New Roman"/>
                <w:color w:val="auto"/>
              </w:rPr>
              <w:t xml:space="preserve"> İlçe Milli Eğitim Müdürlüğü</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eastAsia="Times New Roman" w:hAnsi="Times New Roman" w:cs="Times New Roman"/>
                <w:color w:val="auto"/>
              </w:rPr>
              <w:t xml:space="preserve">  A)  </w:t>
            </w:r>
            <w:r w:rsidRPr="00AE6179">
              <w:rPr>
                <w:rFonts w:ascii="Times New Roman" w:hAnsi="Times New Roman" w:cs="Times New Roman"/>
              </w:rPr>
              <w:t>Adresi</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1B578F" w:rsidP="001B578F">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Saray</w:t>
            </w:r>
            <w:r w:rsidR="00913A0A" w:rsidRPr="00AE6179">
              <w:rPr>
                <w:rFonts w:ascii="Times New Roman" w:eastAsia="Times New Roman" w:hAnsi="Times New Roman" w:cs="Times New Roman"/>
                <w:color w:val="auto"/>
              </w:rPr>
              <w:t xml:space="preserve"> Mah. </w:t>
            </w:r>
            <w:r>
              <w:rPr>
                <w:rFonts w:ascii="Times New Roman" w:eastAsia="Times New Roman" w:hAnsi="Times New Roman" w:cs="Times New Roman"/>
                <w:color w:val="auto"/>
              </w:rPr>
              <w:t xml:space="preserve">Fevzi Çakmak </w:t>
            </w:r>
            <w:r w:rsidR="003A72CB" w:rsidRPr="00AE6179">
              <w:rPr>
                <w:rFonts w:ascii="Times New Roman" w:eastAsia="Times New Roman" w:hAnsi="Times New Roman" w:cs="Times New Roman"/>
                <w:color w:val="auto"/>
              </w:rPr>
              <w:t xml:space="preserve">Cad. </w:t>
            </w:r>
            <w:r>
              <w:rPr>
                <w:rFonts w:ascii="Times New Roman" w:eastAsia="Times New Roman" w:hAnsi="Times New Roman" w:cs="Times New Roman"/>
                <w:color w:val="auto"/>
              </w:rPr>
              <w:t xml:space="preserve">Hükümet Konağı </w:t>
            </w:r>
            <w:proofErr w:type="gramStart"/>
            <w:r>
              <w:rPr>
                <w:rFonts w:ascii="Times New Roman" w:eastAsia="Times New Roman" w:hAnsi="Times New Roman" w:cs="Times New Roman"/>
                <w:color w:val="auto"/>
              </w:rPr>
              <w:t xml:space="preserve">İçi    </w:t>
            </w:r>
            <w:r w:rsidR="00913A0A" w:rsidRPr="00AE6179">
              <w:rPr>
                <w:rFonts w:ascii="Times New Roman" w:eastAsia="Times New Roman" w:hAnsi="Times New Roman" w:cs="Times New Roman"/>
                <w:color w:val="auto"/>
              </w:rPr>
              <w:t xml:space="preserve"> </w:t>
            </w:r>
            <w:r>
              <w:rPr>
                <w:rFonts w:ascii="Times New Roman" w:eastAsia="Times New Roman" w:hAnsi="Times New Roman" w:cs="Times New Roman"/>
                <w:color w:val="auto"/>
              </w:rPr>
              <w:t>Silifke</w:t>
            </w:r>
            <w:proofErr w:type="gramEnd"/>
            <w:r w:rsidR="00913A0A" w:rsidRPr="00AE6179">
              <w:rPr>
                <w:rFonts w:ascii="Times New Roman" w:eastAsia="Times New Roman" w:hAnsi="Times New Roman" w:cs="Times New Roman"/>
                <w:color w:val="auto"/>
              </w:rPr>
              <w:t>/ Mersin</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hAnsi="Times New Roman" w:cs="Times New Roman"/>
              </w:rPr>
              <w:t xml:space="preserve">  B) Telefon ve Faks Numarası</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913A0A" w:rsidP="001B578F">
            <w:pPr>
              <w:widowControl/>
              <w:jc w:val="both"/>
              <w:rPr>
                <w:rFonts w:ascii="Times New Roman" w:eastAsia="Times New Roman" w:hAnsi="Times New Roman" w:cs="Times New Roman"/>
                <w:color w:val="auto"/>
              </w:rPr>
            </w:pPr>
            <w:r w:rsidRPr="00AE6179">
              <w:rPr>
                <w:rFonts w:ascii="Times New Roman" w:eastAsia="Times New Roman" w:hAnsi="Times New Roman" w:cs="Times New Roman"/>
                <w:color w:val="auto"/>
              </w:rPr>
              <w:t xml:space="preserve">Tel: (0324) </w:t>
            </w:r>
            <w:r w:rsidR="001B578F">
              <w:rPr>
                <w:rFonts w:ascii="Times New Roman" w:eastAsia="Times New Roman" w:hAnsi="Times New Roman" w:cs="Times New Roman"/>
                <w:color w:val="auto"/>
              </w:rPr>
              <w:t>715</w:t>
            </w:r>
            <w:r w:rsidR="003A72CB" w:rsidRPr="00AE6179">
              <w:rPr>
                <w:rFonts w:ascii="Times New Roman" w:eastAsia="Times New Roman" w:hAnsi="Times New Roman" w:cs="Times New Roman"/>
                <w:color w:val="auto"/>
              </w:rPr>
              <w:t xml:space="preserve"> </w:t>
            </w:r>
            <w:proofErr w:type="gramStart"/>
            <w:r w:rsidR="001B578F">
              <w:rPr>
                <w:rFonts w:ascii="Times New Roman" w:eastAsia="Times New Roman" w:hAnsi="Times New Roman" w:cs="Times New Roman"/>
                <w:color w:val="auto"/>
              </w:rPr>
              <w:t>0170</w:t>
            </w:r>
            <w:r w:rsidRPr="00AE6179">
              <w:rPr>
                <w:rFonts w:ascii="Times New Roman" w:eastAsia="Times New Roman" w:hAnsi="Times New Roman" w:cs="Times New Roman"/>
                <w:color w:val="auto"/>
              </w:rPr>
              <w:t xml:space="preserve">  </w:t>
            </w:r>
            <w:proofErr w:type="spellStart"/>
            <w:r w:rsidRPr="00AE6179">
              <w:rPr>
                <w:rFonts w:ascii="Times New Roman" w:eastAsia="Times New Roman" w:hAnsi="Times New Roman" w:cs="Times New Roman"/>
                <w:color w:val="auto"/>
              </w:rPr>
              <w:t>Fax</w:t>
            </w:r>
            <w:proofErr w:type="spellEnd"/>
            <w:proofErr w:type="gramEnd"/>
            <w:r w:rsidRPr="00AE6179">
              <w:rPr>
                <w:rFonts w:ascii="Times New Roman" w:eastAsia="Times New Roman" w:hAnsi="Times New Roman" w:cs="Times New Roman"/>
                <w:color w:val="auto"/>
              </w:rPr>
              <w:t xml:space="preserve">: (0324) </w:t>
            </w:r>
            <w:r w:rsidR="001B578F">
              <w:rPr>
                <w:rFonts w:ascii="Times New Roman" w:eastAsia="Times New Roman" w:hAnsi="Times New Roman" w:cs="Times New Roman"/>
                <w:color w:val="auto"/>
              </w:rPr>
              <w:t>714</w:t>
            </w:r>
            <w:r w:rsidR="003A72CB" w:rsidRPr="00AE6179">
              <w:rPr>
                <w:rFonts w:ascii="Times New Roman" w:eastAsia="Times New Roman" w:hAnsi="Times New Roman" w:cs="Times New Roman"/>
                <w:color w:val="auto"/>
              </w:rPr>
              <w:t xml:space="preserve"> </w:t>
            </w:r>
            <w:r w:rsidR="001B578F">
              <w:rPr>
                <w:rFonts w:ascii="Times New Roman" w:eastAsia="Times New Roman" w:hAnsi="Times New Roman" w:cs="Times New Roman"/>
                <w:color w:val="auto"/>
              </w:rPr>
              <w:t>4832</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hAnsi="Times New Roman" w:cs="Times New Roman"/>
              </w:rPr>
              <w:t xml:space="preserve">  C) Elektronik Posta Adresi</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1B578F" w:rsidP="001B578F">
            <w:pPr>
              <w:widowControl/>
              <w:jc w:val="both"/>
              <w:rPr>
                <w:rFonts w:ascii="Times New Roman" w:eastAsia="Times New Roman" w:hAnsi="Times New Roman" w:cs="Times New Roman"/>
                <w:i/>
                <w:color w:val="auto"/>
              </w:rPr>
            </w:pPr>
            <w:r>
              <w:rPr>
                <w:rFonts w:ascii="Times New Roman" w:hAnsi="Times New Roman" w:cs="Times New Roman"/>
              </w:rPr>
              <w:t>silifke</w:t>
            </w:r>
            <w:r w:rsidR="00913A0A" w:rsidRPr="00AE6179">
              <w:rPr>
                <w:rFonts w:ascii="Times New Roman" w:hAnsi="Times New Roman" w:cs="Times New Roman"/>
              </w:rPr>
              <w:t>33@meb.gov.tr</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hAnsi="Times New Roman" w:cs="Times New Roman"/>
              </w:rPr>
              <w:t>2-İhale</w:t>
            </w:r>
            <w:r w:rsidRPr="00AE6179">
              <w:rPr>
                <w:rFonts w:ascii="Times New Roman" w:hAnsi="Times New Roman" w:cs="Times New Roman"/>
              </w:rPr>
              <w:tab/>
              <w:t>Konusu</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proofErr w:type="gramStart"/>
            <w:r w:rsidRPr="00AE6179">
              <w:rPr>
                <w:rFonts w:ascii="Times New Roman" w:eastAsia="Times New Roman" w:hAnsi="Times New Roman" w:cs="Times New Roman"/>
                <w:color w:val="auto"/>
              </w:rPr>
              <w:t>Banka  Promosyonu</w:t>
            </w:r>
            <w:proofErr w:type="gramEnd"/>
            <w:r w:rsidRPr="00AE6179">
              <w:rPr>
                <w:rFonts w:ascii="Times New Roman" w:eastAsia="Times New Roman" w:hAnsi="Times New Roman" w:cs="Times New Roman"/>
                <w:color w:val="auto"/>
              </w:rPr>
              <w:t xml:space="preserve"> İhalesi</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hAnsi="Times New Roman" w:cs="Times New Roman"/>
              </w:rPr>
              <w:t>3-İhale</w:t>
            </w:r>
            <w:r w:rsidRPr="00AE6179">
              <w:rPr>
                <w:rFonts w:ascii="Times New Roman" w:hAnsi="Times New Roman" w:cs="Times New Roman"/>
              </w:rPr>
              <w:tab/>
              <w:t>Usulü</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913A0A" w:rsidP="00AE6179">
            <w:pPr>
              <w:jc w:val="both"/>
              <w:rPr>
                <w:rFonts w:ascii="Times New Roman" w:hAnsi="Times New Roman" w:cs="Times New Roman"/>
              </w:rPr>
            </w:pPr>
            <w:r w:rsidRPr="00AE6179">
              <w:rPr>
                <w:rFonts w:ascii="Times New Roman" w:hAnsi="Times New Roman" w:cs="Times New Roman"/>
              </w:rPr>
              <w:t xml:space="preserve">4734 Sayılı İhale Kanuna Tabi Olmayan Kapalı </w:t>
            </w:r>
            <w:proofErr w:type="gramStart"/>
            <w:r w:rsidRPr="00AE6179">
              <w:rPr>
                <w:rFonts w:ascii="Times New Roman" w:hAnsi="Times New Roman" w:cs="Times New Roman"/>
              </w:rPr>
              <w:t>Zarf  ve</w:t>
            </w:r>
            <w:proofErr w:type="gramEnd"/>
            <w:r w:rsidRPr="00AE6179">
              <w:rPr>
                <w:rFonts w:ascii="Times New Roman" w:hAnsi="Times New Roman" w:cs="Times New Roman"/>
              </w:rPr>
              <w:t xml:space="preserve"> Açık Artırma  </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hAnsi="Times New Roman" w:cs="Times New Roman"/>
              </w:rPr>
              <w:t>4-Kurumdaki</w:t>
            </w:r>
            <w:r w:rsidRPr="00AE6179">
              <w:rPr>
                <w:rFonts w:ascii="Times New Roman" w:hAnsi="Times New Roman" w:cs="Times New Roman"/>
              </w:rPr>
              <w:tab/>
              <w:t>Çalışan Personel Sayısı</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C76FE9" w:rsidRDefault="00884552" w:rsidP="00884552">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Müdürlüğümüzde </w:t>
            </w:r>
            <w:r w:rsidR="00C76FE9">
              <w:rPr>
                <w:rFonts w:ascii="Times New Roman" w:eastAsia="Times New Roman" w:hAnsi="Times New Roman" w:cs="Times New Roman"/>
                <w:color w:val="auto"/>
              </w:rPr>
              <w:t>görev</w:t>
            </w:r>
            <w:r>
              <w:rPr>
                <w:rFonts w:ascii="Times New Roman" w:eastAsia="Times New Roman" w:hAnsi="Times New Roman" w:cs="Times New Roman"/>
                <w:color w:val="auto"/>
              </w:rPr>
              <w:t xml:space="preserve"> </w:t>
            </w:r>
            <w:r w:rsidR="00C76FE9">
              <w:rPr>
                <w:rFonts w:ascii="Times New Roman" w:eastAsia="Times New Roman" w:hAnsi="Times New Roman" w:cs="Times New Roman"/>
                <w:color w:val="auto"/>
              </w:rPr>
              <w:t xml:space="preserve">yapan </w:t>
            </w:r>
            <w:r w:rsidR="003D66F4">
              <w:rPr>
                <w:rFonts w:ascii="Times New Roman" w:eastAsia="Times New Roman" w:hAnsi="Times New Roman" w:cs="Times New Roman"/>
                <w:color w:val="auto"/>
              </w:rPr>
              <w:t>1.</w:t>
            </w:r>
            <w:r w:rsidR="00AD48E0">
              <w:rPr>
                <w:rFonts w:ascii="Times New Roman" w:eastAsia="Times New Roman" w:hAnsi="Times New Roman" w:cs="Times New Roman"/>
                <w:color w:val="auto"/>
              </w:rPr>
              <w:t>7</w:t>
            </w:r>
            <w:r w:rsidR="005F4FF4">
              <w:rPr>
                <w:rFonts w:ascii="Times New Roman" w:eastAsia="Times New Roman" w:hAnsi="Times New Roman" w:cs="Times New Roman"/>
                <w:color w:val="auto"/>
              </w:rPr>
              <w:t>94</w:t>
            </w:r>
            <w:r w:rsidR="003D66F4">
              <w:rPr>
                <w:rFonts w:ascii="Times New Roman" w:eastAsia="Times New Roman" w:hAnsi="Times New Roman" w:cs="Times New Roman"/>
                <w:color w:val="auto"/>
              </w:rPr>
              <w:t xml:space="preserve"> kişi</w:t>
            </w:r>
            <w:r>
              <w:rPr>
                <w:rFonts w:ascii="Times New Roman" w:eastAsia="Times New Roman" w:hAnsi="Times New Roman" w:cs="Times New Roman"/>
                <w:color w:val="auto"/>
              </w:rPr>
              <w:t xml:space="preserve"> (15.11.2018 tarihinde maaş alacaklar)</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913A0A" w:rsidP="00AE6179">
            <w:pPr>
              <w:widowControl/>
              <w:jc w:val="both"/>
              <w:rPr>
                <w:rFonts w:ascii="Times New Roman" w:eastAsia="Times New Roman" w:hAnsi="Times New Roman" w:cs="Times New Roman"/>
                <w:color w:val="auto"/>
              </w:rPr>
            </w:pPr>
            <w:r w:rsidRPr="00AE6179">
              <w:rPr>
                <w:rFonts w:ascii="Times New Roman" w:hAnsi="Times New Roman" w:cs="Times New Roman"/>
              </w:rPr>
              <w:t>5-Kurum Personelinin Aylık Nakit Akışı</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1B578F" w:rsidP="00832F8B">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882691">
              <w:rPr>
                <w:rFonts w:ascii="Times New Roman" w:eastAsia="Times New Roman" w:hAnsi="Times New Roman" w:cs="Times New Roman"/>
                <w:b/>
                <w:color w:val="auto"/>
              </w:rPr>
              <w:t>9.</w:t>
            </w:r>
            <w:r w:rsidR="00832F8B">
              <w:rPr>
                <w:rFonts w:ascii="Times New Roman" w:eastAsia="Times New Roman" w:hAnsi="Times New Roman" w:cs="Times New Roman"/>
                <w:b/>
                <w:color w:val="auto"/>
              </w:rPr>
              <w:t>20</w:t>
            </w:r>
            <w:r w:rsidR="00882691">
              <w:rPr>
                <w:rFonts w:ascii="Times New Roman" w:eastAsia="Times New Roman" w:hAnsi="Times New Roman" w:cs="Times New Roman"/>
                <w:b/>
                <w:color w:val="auto"/>
              </w:rPr>
              <w:t>0.000</w:t>
            </w:r>
            <w:r w:rsidR="00D268D8" w:rsidRPr="00AE6179">
              <w:rPr>
                <w:rFonts w:ascii="Times New Roman" w:eastAsia="Times New Roman" w:hAnsi="Times New Roman" w:cs="Times New Roman"/>
                <w:b/>
                <w:color w:val="auto"/>
              </w:rPr>
              <w:t xml:space="preserve"> TL</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C14F04" w:rsidP="00AE6179">
            <w:pPr>
              <w:widowControl/>
              <w:jc w:val="both"/>
              <w:rPr>
                <w:rFonts w:ascii="Times New Roman" w:eastAsia="Times New Roman" w:hAnsi="Times New Roman" w:cs="Times New Roman"/>
                <w:color w:val="auto"/>
              </w:rPr>
            </w:pPr>
            <w:r>
              <w:rPr>
                <w:rFonts w:ascii="Times New Roman" w:hAnsi="Times New Roman" w:cs="Times New Roman"/>
              </w:rPr>
              <w:t>6-Promosyon İhalesinin</w:t>
            </w:r>
            <w:r w:rsidR="00913A0A" w:rsidRPr="00AE6179">
              <w:rPr>
                <w:rFonts w:ascii="Times New Roman" w:hAnsi="Times New Roman" w:cs="Times New Roman"/>
              </w:rPr>
              <w:t xml:space="preserve"> Yapılacağı Yer</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C14F04" w:rsidP="001B578F">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İlçe Milli Eğitim Müdürlüğü</w:t>
            </w:r>
            <w:r w:rsidR="007D0FC0" w:rsidRPr="00AE6179">
              <w:rPr>
                <w:rFonts w:ascii="Times New Roman" w:eastAsia="Times New Roman" w:hAnsi="Times New Roman" w:cs="Times New Roman"/>
                <w:color w:val="auto"/>
              </w:rPr>
              <w:t xml:space="preserve"> </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C14F04" w:rsidP="00AE6179">
            <w:pPr>
              <w:widowControl/>
              <w:jc w:val="both"/>
              <w:rPr>
                <w:rFonts w:ascii="Times New Roman" w:eastAsia="Times New Roman" w:hAnsi="Times New Roman" w:cs="Times New Roman"/>
                <w:color w:val="auto"/>
              </w:rPr>
            </w:pPr>
            <w:r>
              <w:rPr>
                <w:rFonts w:ascii="Times New Roman" w:hAnsi="Times New Roman" w:cs="Times New Roman"/>
              </w:rPr>
              <w:t>7-Promosyon İhalesine</w:t>
            </w:r>
            <w:r w:rsidR="00672ED9">
              <w:rPr>
                <w:rFonts w:ascii="Times New Roman" w:hAnsi="Times New Roman" w:cs="Times New Roman"/>
              </w:rPr>
              <w:t xml:space="preserve"> Son teklif </w:t>
            </w:r>
            <w:proofErr w:type="gramStart"/>
            <w:r w:rsidR="00672ED9">
              <w:rPr>
                <w:rFonts w:ascii="Times New Roman" w:hAnsi="Times New Roman" w:cs="Times New Roman"/>
              </w:rPr>
              <w:t>verme</w:t>
            </w:r>
            <w:r w:rsidR="00913A0A" w:rsidRPr="00AE6179">
              <w:rPr>
                <w:rFonts w:ascii="Times New Roman" w:hAnsi="Times New Roman" w:cs="Times New Roman"/>
              </w:rPr>
              <w:t xml:space="preserve">  Tarih</w:t>
            </w:r>
            <w:proofErr w:type="gramEnd"/>
            <w:r w:rsidR="00913A0A" w:rsidRPr="00AE6179">
              <w:rPr>
                <w:rFonts w:ascii="Times New Roman" w:hAnsi="Times New Roman" w:cs="Times New Roman"/>
              </w:rPr>
              <w:t xml:space="preserve"> ve Saati</w:t>
            </w:r>
            <w:r w:rsidR="005E270D">
              <w:rPr>
                <w:rFonts w:ascii="Times New Roman" w:hAnsi="Times New Roman" w:cs="Times New Roman"/>
              </w:rPr>
              <w:t xml:space="preserve">                       </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p>
        </w:tc>
        <w:tc>
          <w:tcPr>
            <w:tcW w:w="5220" w:type="dxa"/>
            <w:tcBorders>
              <w:top w:val="nil"/>
              <w:left w:val="nil"/>
              <w:bottom w:val="nil"/>
              <w:right w:val="nil"/>
            </w:tcBorders>
            <w:shd w:val="clear" w:color="auto" w:fill="auto"/>
            <w:noWrap/>
            <w:vAlign w:val="bottom"/>
          </w:tcPr>
          <w:p w:rsidR="00913A0A" w:rsidRPr="00AE6179" w:rsidRDefault="00132B10" w:rsidP="00AD20CB">
            <w:pPr>
              <w:jc w:val="both"/>
              <w:rPr>
                <w:rFonts w:ascii="Times New Roman" w:hAnsi="Times New Roman" w:cs="Times New Roman"/>
              </w:rPr>
            </w:pPr>
            <w:r>
              <w:rPr>
                <w:rFonts w:ascii="Times New Roman" w:hAnsi="Times New Roman" w:cs="Times New Roman"/>
              </w:rPr>
              <w:t>19</w:t>
            </w:r>
            <w:r w:rsidR="005E270D">
              <w:rPr>
                <w:rFonts w:ascii="Times New Roman" w:hAnsi="Times New Roman" w:cs="Times New Roman"/>
              </w:rPr>
              <w:t>/</w:t>
            </w:r>
            <w:r>
              <w:rPr>
                <w:rFonts w:ascii="Times New Roman" w:hAnsi="Times New Roman" w:cs="Times New Roman"/>
              </w:rPr>
              <w:t>11</w:t>
            </w:r>
            <w:r w:rsidR="005E270D">
              <w:rPr>
                <w:rFonts w:ascii="Times New Roman" w:hAnsi="Times New Roman" w:cs="Times New Roman"/>
              </w:rPr>
              <w:t>/</w:t>
            </w:r>
            <w:proofErr w:type="gramStart"/>
            <w:r w:rsidR="005E270D">
              <w:rPr>
                <w:rFonts w:ascii="Times New Roman" w:hAnsi="Times New Roman" w:cs="Times New Roman"/>
              </w:rPr>
              <w:t>201</w:t>
            </w:r>
            <w:r w:rsidR="001B578F">
              <w:rPr>
                <w:rFonts w:ascii="Times New Roman" w:hAnsi="Times New Roman" w:cs="Times New Roman"/>
              </w:rPr>
              <w:t>8</w:t>
            </w:r>
            <w:r w:rsidR="005E270D">
              <w:rPr>
                <w:rFonts w:ascii="Times New Roman" w:hAnsi="Times New Roman" w:cs="Times New Roman"/>
              </w:rPr>
              <w:t xml:space="preserve"> </w:t>
            </w:r>
            <w:r w:rsidR="001B578F">
              <w:rPr>
                <w:rFonts w:ascii="Times New Roman" w:hAnsi="Times New Roman" w:cs="Times New Roman"/>
              </w:rPr>
              <w:t xml:space="preserve"> </w:t>
            </w:r>
            <w:r w:rsidR="00AD20CB">
              <w:rPr>
                <w:rFonts w:ascii="Times New Roman" w:hAnsi="Times New Roman" w:cs="Times New Roman"/>
              </w:rPr>
              <w:t>g</w:t>
            </w:r>
            <w:r w:rsidR="008F6D01" w:rsidRPr="00AE6179">
              <w:rPr>
                <w:rFonts w:ascii="Times New Roman" w:hAnsi="Times New Roman" w:cs="Times New Roman"/>
              </w:rPr>
              <w:t>ünü</w:t>
            </w:r>
            <w:proofErr w:type="gramEnd"/>
            <w:r w:rsidR="008F6D01" w:rsidRPr="00AE6179">
              <w:rPr>
                <w:rFonts w:ascii="Times New Roman" w:hAnsi="Times New Roman" w:cs="Times New Roman"/>
              </w:rPr>
              <w:t xml:space="preserve"> Saat:</w:t>
            </w:r>
            <w:r w:rsidR="005E270D">
              <w:rPr>
                <w:rFonts w:ascii="Times New Roman" w:hAnsi="Times New Roman" w:cs="Times New Roman"/>
              </w:rPr>
              <w:t xml:space="preserve"> </w:t>
            </w:r>
            <w:r>
              <w:rPr>
                <w:rFonts w:ascii="Times New Roman" w:hAnsi="Times New Roman" w:cs="Times New Roman"/>
              </w:rPr>
              <w:t>08</w:t>
            </w:r>
            <w:r w:rsidR="001B578F">
              <w:rPr>
                <w:rFonts w:ascii="Times New Roman" w:hAnsi="Times New Roman" w:cs="Times New Roman"/>
              </w:rPr>
              <w:t>;</w:t>
            </w:r>
            <w:r>
              <w:rPr>
                <w:rFonts w:ascii="Times New Roman" w:hAnsi="Times New Roman" w:cs="Times New Roman"/>
              </w:rPr>
              <w:t>3</w:t>
            </w:r>
            <w:r w:rsidR="001B578F">
              <w:rPr>
                <w:rFonts w:ascii="Times New Roman" w:hAnsi="Times New Roman" w:cs="Times New Roman"/>
              </w:rPr>
              <w:t>0</w:t>
            </w:r>
            <w:r w:rsidR="005E270D">
              <w:rPr>
                <w:rFonts w:ascii="Times New Roman" w:hAnsi="Times New Roman" w:cs="Times New Roman"/>
              </w:rPr>
              <w:t xml:space="preserve">’a </w:t>
            </w:r>
            <w:r w:rsidR="008F6D01" w:rsidRPr="00AE6179">
              <w:rPr>
                <w:rFonts w:ascii="Times New Roman" w:hAnsi="Times New Roman" w:cs="Times New Roman"/>
              </w:rPr>
              <w:t>kadar.</w:t>
            </w:r>
          </w:p>
        </w:tc>
      </w:tr>
      <w:tr w:rsidR="00913A0A" w:rsidRPr="00AE6179" w:rsidTr="005E270D">
        <w:trPr>
          <w:trHeight w:val="255"/>
        </w:trPr>
        <w:tc>
          <w:tcPr>
            <w:tcW w:w="4750" w:type="dxa"/>
            <w:tcBorders>
              <w:top w:val="nil"/>
              <w:left w:val="nil"/>
              <w:bottom w:val="nil"/>
              <w:right w:val="nil"/>
            </w:tcBorders>
            <w:shd w:val="clear" w:color="auto" w:fill="auto"/>
            <w:noWrap/>
            <w:vAlign w:val="bottom"/>
          </w:tcPr>
          <w:p w:rsidR="00913A0A" w:rsidRPr="00AE6179" w:rsidRDefault="005E270D" w:rsidP="00AE6179">
            <w:pPr>
              <w:widowControl/>
              <w:jc w:val="both"/>
              <w:rPr>
                <w:rFonts w:ascii="Times New Roman" w:eastAsia="Times New Roman" w:hAnsi="Times New Roman" w:cs="Times New Roman"/>
                <w:color w:val="auto"/>
              </w:rPr>
            </w:pPr>
            <w:r>
              <w:rPr>
                <w:rFonts w:ascii="Times New Roman" w:hAnsi="Times New Roman" w:cs="Times New Roman"/>
              </w:rPr>
              <w:t>8-İhale</w:t>
            </w:r>
            <w:r>
              <w:rPr>
                <w:rFonts w:ascii="Times New Roman" w:hAnsi="Times New Roman" w:cs="Times New Roman"/>
              </w:rPr>
              <w:tab/>
            </w:r>
            <w:r w:rsidR="00913A0A" w:rsidRPr="00AE6179">
              <w:rPr>
                <w:rFonts w:ascii="Times New Roman" w:hAnsi="Times New Roman" w:cs="Times New Roman"/>
              </w:rPr>
              <w:t>Tarih ve Saati</w:t>
            </w:r>
          </w:p>
        </w:tc>
        <w:tc>
          <w:tcPr>
            <w:tcW w:w="207" w:type="dxa"/>
            <w:tcBorders>
              <w:top w:val="nil"/>
              <w:left w:val="nil"/>
              <w:bottom w:val="nil"/>
              <w:right w:val="nil"/>
            </w:tcBorders>
            <w:shd w:val="clear" w:color="auto" w:fill="auto"/>
            <w:noWrap/>
          </w:tcPr>
          <w:p w:rsidR="00913A0A" w:rsidRPr="00AE6179" w:rsidRDefault="00913A0A" w:rsidP="00AE6179">
            <w:pPr>
              <w:jc w:val="both"/>
              <w:rPr>
                <w:rFonts w:ascii="Times New Roman" w:hAnsi="Times New Roman" w:cs="Times New Roman"/>
              </w:rPr>
            </w:pPr>
            <w:r w:rsidRPr="00AE6179">
              <w:rPr>
                <w:rFonts w:ascii="Times New Roman" w:eastAsia="Times New Roman" w:hAnsi="Times New Roman" w:cs="Times New Roman"/>
                <w:color w:val="auto"/>
              </w:rPr>
              <w:t>:</w:t>
            </w:r>
          </w:p>
        </w:tc>
        <w:tc>
          <w:tcPr>
            <w:tcW w:w="5220" w:type="dxa"/>
            <w:tcBorders>
              <w:top w:val="nil"/>
              <w:left w:val="nil"/>
              <w:bottom w:val="nil"/>
              <w:right w:val="nil"/>
            </w:tcBorders>
            <w:shd w:val="clear" w:color="auto" w:fill="auto"/>
            <w:noWrap/>
            <w:vAlign w:val="bottom"/>
          </w:tcPr>
          <w:p w:rsidR="00913A0A" w:rsidRPr="00AE6179" w:rsidRDefault="00132B10" w:rsidP="00AD20CB">
            <w:pPr>
              <w:jc w:val="both"/>
              <w:rPr>
                <w:rFonts w:ascii="Times New Roman" w:hAnsi="Times New Roman" w:cs="Times New Roman"/>
              </w:rPr>
            </w:pPr>
            <w:r>
              <w:rPr>
                <w:rFonts w:ascii="Times New Roman" w:hAnsi="Times New Roman" w:cs="Times New Roman"/>
              </w:rPr>
              <w:t>19</w:t>
            </w:r>
            <w:r w:rsidR="00C14F04">
              <w:rPr>
                <w:rFonts w:ascii="Times New Roman" w:hAnsi="Times New Roman" w:cs="Times New Roman"/>
              </w:rPr>
              <w:t>/</w:t>
            </w:r>
            <w:r>
              <w:rPr>
                <w:rFonts w:ascii="Times New Roman" w:hAnsi="Times New Roman" w:cs="Times New Roman"/>
              </w:rPr>
              <w:t>11</w:t>
            </w:r>
            <w:r w:rsidR="00C14F04">
              <w:rPr>
                <w:rFonts w:ascii="Times New Roman" w:hAnsi="Times New Roman" w:cs="Times New Roman"/>
              </w:rPr>
              <w:t>/</w:t>
            </w:r>
            <w:proofErr w:type="gramStart"/>
            <w:r w:rsidR="00C14F04">
              <w:rPr>
                <w:rFonts w:ascii="Times New Roman" w:hAnsi="Times New Roman" w:cs="Times New Roman"/>
              </w:rPr>
              <w:t>201</w:t>
            </w:r>
            <w:r w:rsidR="001B578F">
              <w:rPr>
                <w:rFonts w:ascii="Times New Roman" w:hAnsi="Times New Roman" w:cs="Times New Roman"/>
              </w:rPr>
              <w:t>8</w:t>
            </w:r>
            <w:r w:rsidR="00C14F04">
              <w:rPr>
                <w:rFonts w:ascii="Times New Roman" w:hAnsi="Times New Roman" w:cs="Times New Roman"/>
              </w:rPr>
              <w:t xml:space="preserve"> </w:t>
            </w:r>
            <w:r w:rsidR="001B578F">
              <w:rPr>
                <w:rFonts w:ascii="Times New Roman" w:hAnsi="Times New Roman" w:cs="Times New Roman"/>
              </w:rPr>
              <w:t xml:space="preserve"> </w:t>
            </w:r>
            <w:r w:rsidR="005E270D">
              <w:rPr>
                <w:rFonts w:ascii="Times New Roman" w:hAnsi="Times New Roman" w:cs="Times New Roman"/>
              </w:rPr>
              <w:t>günü</w:t>
            </w:r>
            <w:proofErr w:type="gramEnd"/>
            <w:r w:rsidR="005E270D">
              <w:rPr>
                <w:rFonts w:ascii="Times New Roman" w:hAnsi="Times New Roman" w:cs="Times New Roman"/>
              </w:rPr>
              <w:t xml:space="preserve"> Saat: </w:t>
            </w:r>
            <w:r>
              <w:rPr>
                <w:rFonts w:ascii="Times New Roman" w:hAnsi="Times New Roman" w:cs="Times New Roman"/>
              </w:rPr>
              <w:t>09</w:t>
            </w:r>
            <w:r w:rsidR="005E270D">
              <w:rPr>
                <w:rFonts w:ascii="Times New Roman" w:hAnsi="Times New Roman" w:cs="Times New Roman"/>
              </w:rPr>
              <w:t>:00</w:t>
            </w:r>
          </w:p>
        </w:tc>
      </w:tr>
      <w:tr w:rsidR="005E270D" w:rsidRPr="00AE6179" w:rsidTr="005E270D">
        <w:trPr>
          <w:trHeight w:val="255"/>
        </w:trPr>
        <w:tc>
          <w:tcPr>
            <w:tcW w:w="4750" w:type="dxa"/>
            <w:tcBorders>
              <w:top w:val="nil"/>
              <w:left w:val="nil"/>
              <w:bottom w:val="nil"/>
              <w:right w:val="nil"/>
            </w:tcBorders>
            <w:shd w:val="clear" w:color="auto" w:fill="auto"/>
            <w:noWrap/>
            <w:vAlign w:val="bottom"/>
          </w:tcPr>
          <w:p w:rsidR="005E270D" w:rsidRPr="00AE6179" w:rsidRDefault="005E270D" w:rsidP="005E270D">
            <w:pPr>
              <w:widowControl/>
              <w:jc w:val="both"/>
              <w:rPr>
                <w:rFonts w:ascii="Times New Roman" w:eastAsia="Times New Roman" w:hAnsi="Times New Roman" w:cs="Times New Roman"/>
                <w:color w:val="auto"/>
              </w:rPr>
            </w:pPr>
          </w:p>
        </w:tc>
        <w:tc>
          <w:tcPr>
            <w:tcW w:w="207" w:type="dxa"/>
            <w:tcBorders>
              <w:top w:val="nil"/>
              <w:left w:val="nil"/>
              <w:bottom w:val="nil"/>
              <w:right w:val="nil"/>
            </w:tcBorders>
            <w:shd w:val="clear" w:color="auto" w:fill="auto"/>
            <w:noWrap/>
          </w:tcPr>
          <w:p w:rsidR="005E270D" w:rsidRPr="00AE6179" w:rsidRDefault="005E270D" w:rsidP="005E270D">
            <w:pPr>
              <w:jc w:val="both"/>
              <w:rPr>
                <w:rFonts w:ascii="Times New Roman" w:hAnsi="Times New Roman" w:cs="Times New Roman"/>
              </w:rPr>
            </w:pPr>
          </w:p>
        </w:tc>
        <w:tc>
          <w:tcPr>
            <w:tcW w:w="5220" w:type="dxa"/>
            <w:tcBorders>
              <w:top w:val="nil"/>
              <w:left w:val="nil"/>
              <w:bottom w:val="nil"/>
              <w:right w:val="nil"/>
            </w:tcBorders>
            <w:shd w:val="clear" w:color="auto" w:fill="auto"/>
            <w:noWrap/>
            <w:vAlign w:val="bottom"/>
          </w:tcPr>
          <w:p w:rsidR="005E270D" w:rsidRPr="00AE6179" w:rsidRDefault="005E270D" w:rsidP="00132B10">
            <w:pPr>
              <w:jc w:val="both"/>
              <w:rPr>
                <w:rFonts w:ascii="Times New Roman" w:hAnsi="Times New Roman" w:cs="Times New Roman"/>
              </w:rPr>
            </w:pPr>
          </w:p>
        </w:tc>
      </w:tr>
    </w:tbl>
    <w:p w:rsidR="00902C6A" w:rsidRPr="00AE6179" w:rsidRDefault="005C3FAB" w:rsidP="00AE6179">
      <w:pPr>
        <w:jc w:val="both"/>
        <w:rPr>
          <w:rFonts w:ascii="Times New Roman" w:hAnsi="Times New Roman" w:cs="Times New Roman"/>
        </w:rPr>
      </w:pPr>
      <w:r w:rsidRPr="00AE6179">
        <w:rPr>
          <w:rFonts w:ascii="Times New Roman" w:hAnsi="Times New Roman" w:cs="Times New Roman"/>
        </w:rPr>
        <w:t xml:space="preserve">    </w:t>
      </w:r>
    </w:p>
    <w:p w:rsidR="00902C6A" w:rsidRPr="00AE6179" w:rsidRDefault="00DA5F97" w:rsidP="00AE6179">
      <w:pPr>
        <w:jc w:val="both"/>
        <w:rPr>
          <w:rFonts w:ascii="Times New Roman" w:hAnsi="Times New Roman" w:cs="Times New Roman"/>
          <w:b/>
        </w:rPr>
      </w:pPr>
      <w:r w:rsidRPr="00AE6179">
        <w:rPr>
          <w:rFonts w:ascii="Times New Roman" w:hAnsi="Times New Roman" w:cs="Times New Roman"/>
          <w:b/>
        </w:rPr>
        <w:t>MADDE</w:t>
      </w:r>
      <w:r w:rsidR="002766E0" w:rsidRPr="00AE6179">
        <w:rPr>
          <w:rFonts w:ascii="Times New Roman" w:hAnsi="Times New Roman" w:cs="Times New Roman"/>
          <w:b/>
        </w:rPr>
        <w:t xml:space="preserve"> </w:t>
      </w:r>
      <w:r w:rsidRPr="00AE6179">
        <w:rPr>
          <w:rFonts w:ascii="Times New Roman" w:hAnsi="Times New Roman" w:cs="Times New Roman"/>
          <w:b/>
        </w:rPr>
        <w:t>2-</w:t>
      </w:r>
      <w:r w:rsidR="00902C6A" w:rsidRPr="00AE6179">
        <w:rPr>
          <w:rFonts w:ascii="Times New Roman" w:hAnsi="Times New Roman" w:cs="Times New Roman"/>
          <w:b/>
        </w:rPr>
        <w:t>AMAÇ:</w:t>
      </w:r>
    </w:p>
    <w:p w:rsidR="00902C6A" w:rsidRPr="00AE6179" w:rsidRDefault="00902C6A" w:rsidP="00AE6179">
      <w:pPr>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r w:rsidRPr="00AE6179">
        <w:rPr>
          <w:rFonts w:ascii="Times New Roman" w:hAnsi="Times New Roman" w:cs="Times New Roman"/>
        </w:rPr>
        <w:t xml:space="preserve">           </w:t>
      </w:r>
      <w:r w:rsidR="001B578F">
        <w:rPr>
          <w:rFonts w:ascii="Times New Roman" w:hAnsi="Times New Roman" w:cs="Times New Roman"/>
        </w:rPr>
        <w:t>Silifke</w:t>
      </w:r>
      <w:r w:rsidR="003A72CB" w:rsidRPr="00AE6179">
        <w:rPr>
          <w:rFonts w:ascii="Times New Roman" w:hAnsi="Times New Roman" w:cs="Times New Roman"/>
        </w:rPr>
        <w:t xml:space="preserve"> </w:t>
      </w:r>
      <w:r w:rsidR="00913A0A" w:rsidRPr="00AE6179">
        <w:rPr>
          <w:rFonts w:ascii="Times New Roman" w:hAnsi="Times New Roman" w:cs="Times New Roman"/>
        </w:rPr>
        <w:t xml:space="preserve">Kaymakamlığı </w:t>
      </w:r>
      <w:r w:rsidR="001B578F">
        <w:rPr>
          <w:rFonts w:ascii="Times New Roman" w:hAnsi="Times New Roman" w:cs="Times New Roman"/>
        </w:rPr>
        <w:t>Silifke</w:t>
      </w:r>
      <w:r w:rsidR="003A72CB" w:rsidRPr="00AE6179">
        <w:rPr>
          <w:rFonts w:ascii="Times New Roman" w:hAnsi="Times New Roman" w:cs="Times New Roman"/>
        </w:rPr>
        <w:t xml:space="preserve"> </w:t>
      </w:r>
      <w:proofErr w:type="gramStart"/>
      <w:r w:rsidR="00913A0A" w:rsidRPr="00AE6179">
        <w:rPr>
          <w:rFonts w:ascii="Times New Roman" w:hAnsi="Times New Roman" w:cs="Times New Roman"/>
        </w:rPr>
        <w:t xml:space="preserve">İlçe </w:t>
      </w:r>
      <w:r w:rsidR="00902C6A" w:rsidRPr="00AE6179">
        <w:rPr>
          <w:rFonts w:ascii="Times New Roman" w:hAnsi="Times New Roman" w:cs="Times New Roman"/>
        </w:rPr>
        <w:t xml:space="preserve"> Milli</w:t>
      </w:r>
      <w:proofErr w:type="gramEnd"/>
      <w:r w:rsidR="00DA26A6">
        <w:rPr>
          <w:rFonts w:ascii="Times New Roman" w:hAnsi="Times New Roman" w:cs="Times New Roman"/>
        </w:rPr>
        <w:t xml:space="preserve"> Eğitim Müdürlüğü ve Müdürlüğe bağlı tüm okul ve kurumlarda</w:t>
      </w:r>
      <w:r w:rsidR="00902C6A" w:rsidRPr="00AE6179">
        <w:rPr>
          <w:rFonts w:ascii="Times New Roman" w:hAnsi="Times New Roman" w:cs="Times New Roman"/>
        </w:rPr>
        <w:t xml:space="preserve"> görev yapan personelin aylık ve ücretlerini ödeyecek bankanın belirlenmesi, bankacılık hizmetlerini ve promosyon dağıtılmasına ilişkin uygulanacak usul ve esasları belirlemek</w:t>
      </w:r>
      <w:r w:rsidR="00076AC6" w:rsidRPr="00AE6179">
        <w:rPr>
          <w:rFonts w:ascii="Times New Roman" w:hAnsi="Times New Roman" w:cs="Times New Roman"/>
        </w:rPr>
        <w:t>tir</w:t>
      </w:r>
      <w:r w:rsidR="00902C6A" w:rsidRPr="00AE6179">
        <w:rPr>
          <w:rFonts w:ascii="Times New Roman" w:hAnsi="Times New Roman" w:cs="Times New Roman"/>
        </w:rPr>
        <w:t>.</w:t>
      </w:r>
    </w:p>
    <w:p w:rsidR="00902C6A" w:rsidRPr="00AE6179" w:rsidRDefault="00902C6A" w:rsidP="00AE6179">
      <w:pPr>
        <w:jc w:val="both"/>
        <w:rPr>
          <w:rFonts w:ascii="Times New Roman" w:hAnsi="Times New Roman" w:cs="Times New Roman"/>
        </w:rPr>
      </w:pPr>
    </w:p>
    <w:p w:rsidR="00902C6A" w:rsidRPr="00AE6179" w:rsidRDefault="00DA5F97" w:rsidP="00AE6179">
      <w:pPr>
        <w:jc w:val="both"/>
        <w:rPr>
          <w:rFonts w:ascii="Times New Roman" w:hAnsi="Times New Roman" w:cs="Times New Roman"/>
          <w:b/>
        </w:rPr>
      </w:pPr>
      <w:r w:rsidRPr="00AE6179">
        <w:rPr>
          <w:rFonts w:ascii="Times New Roman" w:hAnsi="Times New Roman" w:cs="Times New Roman"/>
          <w:b/>
        </w:rPr>
        <w:t>MADDE</w:t>
      </w:r>
      <w:r w:rsidR="003A72CB" w:rsidRPr="00AE6179">
        <w:rPr>
          <w:rFonts w:ascii="Times New Roman" w:hAnsi="Times New Roman" w:cs="Times New Roman"/>
          <w:b/>
        </w:rPr>
        <w:t xml:space="preserve"> </w:t>
      </w:r>
      <w:r w:rsidRPr="00AE6179">
        <w:rPr>
          <w:rFonts w:ascii="Times New Roman" w:hAnsi="Times New Roman" w:cs="Times New Roman"/>
          <w:b/>
        </w:rPr>
        <w:t>3-</w:t>
      </w:r>
      <w:r w:rsidR="00902C6A" w:rsidRPr="00AE6179">
        <w:rPr>
          <w:rFonts w:ascii="Times New Roman" w:hAnsi="Times New Roman" w:cs="Times New Roman"/>
          <w:b/>
        </w:rPr>
        <w:t>DAYANAK:</w:t>
      </w:r>
    </w:p>
    <w:p w:rsidR="00902C6A" w:rsidRPr="00AE6179" w:rsidRDefault="00902C6A" w:rsidP="00AE6179">
      <w:pPr>
        <w:jc w:val="both"/>
        <w:rPr>
          <w:rFonts w:ascii="Times New Roman" w:hAnsi="Times New Roman" w:cs="Times New Roman"/>
        </w:rPr>
      </w:pPr>
    </w:p>
    <w:p w:rsidR="00902C6A" w:rsidRPr="00AE6179" w:rsidRDefault="00902C6A" w:rsidP="00AE6179">
      <w:pPr>
        <w:jc w:val="both"/>
        <w:rPr>
          <w:rFonts w:ascii="Times New Roman" w:hAnsi="Times New Roman" w:cs="Times New Roman"/>
        </w:rPr>
      </w:pPr>
      <w:r w:rsidRPr="00AE6179">
        <w:rPr>
          <w:rFonts w:ascii="Times New Roman" w:hAnsi="Times New Roman" w:cs="Times New Roman"/>
        </w:rPr>
        <w:tab/>
        <w:t xml:space="preserve">Başbakanlığın 2007/21, 2008/18, 2010/17 sayılı Genelgeleri ile Muhasebat Genel Müdürlüğünün 1 sıra </w:t>
      </w:r>
      <w:proofErr w:type="spellStart"/>
      <w:r w:rsidRPr="00AE6179">
        <w:rPr>
          <w:rFonts w:ascii="Times New Roman" w:hAnsi="Times New Roman" w:cs="Times New Roman"/>
        </w:rPr>
        <w:t>nolu</w:t>
      </w:r>
      <w:proofErr w:type="spellEnd"/>
      <w:r w:rsidRPr="00AE6179">
        <w:rPr>
          <w:rFonts w:ascii="Times New Roman" w:hAnsi="Times New Roman" w:cs="Times New Roman"/>
        </w:rPr>
        <w:t xml:space="preserve"> Genel Tebliğ.</w:t>
      </w:r>
    </w:p>
    <w:p w:rsidR="00902C6A" w:rsidRPr="00AE6179" w:rsidRDefault="00902C6A" w:rsidP="00AE6179">
      <w:pPr>
        <w:jc w:val="both"/>
        <w:rPr>
          <w:rFonts w:ascii="Times New Roman" w:hAnsi="Times New Roman" w:cs="Times New Roman"/>
        </w:rPr>
      </w:pPr>
    </w:p>
    <w:p w:rsidR="005C3FAB" w:rsidRPr="00AE6179" w:rsidRDefault="00DA5F97" w:rsidP="00AE6179">
      <w:pPr>
        <w:jc w:val="both"/>
        <w:rPr>
          <w:rFonts w:ascii="Times New Roman" w:hAnsi="Times New Roman" w:cs="Times New Roman"/>
          <w:b/>
        </w:rPr>
      </w:pPr>
      <w:r w:rsidRPr="00AE6179">
        <w:rPr>
          <w:rFonts w:ascii="Times New Roman" w:hAnsi="Times New Roman" w:cs="Times New Roman"/>
          <w:b/>
        </w:rPr>
        <w:t>MADDE</w:t>
      </w:r>
      <w:r w:rsidR="003A72CB" w:rsidRPr="00AE6179">
        <w:rPr>
          <w:rFonts w:ascii="Times New Roman" w:hAnsi="Times New Roman" w:cs="Times New Roman"/>
          <w:b/>
        </w:rPr>
        <w:t xml:space="preserve"> </w:t>
      </w:r>
      <w:r w:rsidRPr="00AE6179">
        <w:rPr>
          <w:rFonts w:ascii="Times New Roman" w:hAnsi="Times New Roman" w:cs="Times New Roman"/>
          <w:b/>
        </w:rPr>
        <w:t>4-</w:t>
      </w:r>
      <w:r w:rsidR="005C3FAB" w:rsidRPr="00AE6179">
        <w:rPr>
          <w:rFonts w:ascii="Times New Roman" w:hAnsi="Times New Roman" w:cs="Times New Roman"/>
          <w:b/>
        </w:rPr>
        <w:t>GENEL ŞARTLAR</w:t>
      </w:r>
    </w:p>
    <w:p w:rsidR="00902C6A" w:rsidRPr="00AE6179" w:rsidRDefault="00902C6A" w:rsidP="00AE6179">
      <w:pPr>
        <w:ind w:left="180"/>
        <w:jc w:val="both"/>
        <w:rPr>
          <w:rFonts w:ascii="Times New Roman" w:hAnsi="Times New Roman" w:cs="Times New Roman"/>
          <w:b/>
        </w:rPr>
      </w:pPr>
    </w:p>
    <w:p w:rsidR="0009043A" w:rsidRPr="00AE6179" w:rsidRDefault="00902C6A" w:rsidP="00AE6179">
      <w:pPr>
        <w:pStyle w:val="ListeParagraf"/>
        <w:numPr>
          <w:ilvl w:val="0"/>
          <w:numId w:val="2"/>
        </w:numPr>
        <w:jc w:val="both"/>
        <w:rPr>
          <w:rFonts w:ascii="Times New Roman" w:hAnsi="Times New Roman" w:cs="Times New Roman"/>
        </w:rPr>
      </w:pPr>
      <w:proofErr w:type="gramStart"/>
      <w:r w:rsidRPr="00AE6179">
        <w:rPr>
          <w:rFonts w:ascii="Times New Roman" w:hAnsi="Times New Roman" w:cs="Times New Roman"/>
        </w:rPr>
        <w:t xml:space="preserve">Bu şartname, </w:t>
      </w:r>
      <w:r w:rsidR="001B578F">
        <w:rPr>
          <w:rFonts w:ascii="Times New Roman" w:hAnsi="Times New Roman" w:cs="Times New Roman"/>
        </w:rPr>
        <w:t>Silifke</w:t>
      </w:r>
      <w:r w:rsidR="003A72CB" w:rsidRPr="00AE6179">
        <w:rPr>
          <w:rFonts w:ascii="Times New Roman" w:hAnsi="Times New Roman" w:cs="Times New Roman"/>
        </w:rPr>
        <w:t xml:space="preserve"> </w:t>
      </w:r>
      <w:r w:rsidR="00913A0A" w:rsidRPr="00AE6179">
        <w:rPr>
          <w:rFonts w:ascii="Times New Roman" w:hAnsi="Times New Roman" w:cs="Times New Roman"/>
        </w:rPr>
        <w:t>İlçe</w:t>
      </w:r>
      <w:r w:rsidR="007D0FC0" w:rsidRPr="00AE6179">
        <w:rPr>
          <w:rFonts w:ascii="Times New Roman" w:hAnsi="Times New Roman" w:cs="Times New Roman"/>
        </w:rPr>
        <w:t xml:space="preserve"> Milli Eğitim Müdürlüğü ve Müdürlüğümüze bağlı tüm okul ve kurumlarda halen</w:t>
      </w:r>
      <w:r w:rsidRPr="00AE6179">
        <w:rPr>
          <w:rFonts w:ascii="Times New Roman" w:hAnsi="Times New Roman" w:cs="Times New Roman"/>
        </w:rPr>
        <w:t xml:space="preserve"> görev yapan ve bu protokolün yürürlük süresi içinde </w:t>
      </w:r>
      <w:r w:rsidR="001B578F">
        <w:rPr>
          <w:rFonts w:ascii="Times New Roman" w:hAnsi="Times New Roman" w:cs="Times New Roman"/>
        </w:rPr>
        <w:t>Silifke</w:t>
      </w:r>
      <w:r w:rsidR="00913A0A" w:rsidRPr="00AE6179">
        <w:rPr>
          <w:rFonts w:ascii="Times New Roman" w:hAnsi="Times New Roman" w:cs="Times New Roman"/>
        </w:rPr>
        <w:t xml:space="preserve"> İlçe</w:t>
      </w:r>
      <w:r w:rsidRPr="00AE6179">
        <w:rPr>
          <w:rFonts w:ascii="Times New Roman" w:hAnsi="Times New Roman" w:cs="Times New Roman"/>
        </w:rPr>
        <w:t xml:space="preserve"> Milli Eğitim Müdürlüğü bünyes</w:t>
      </w:r>
      <w:r w:rsidR="00111EAA">
        <w:rPr>
          <w:rFonts w:ascii="Times New Roman" w:hAnsi="Times New Roman" w:cs="Times New Roman"/>
        </w:rPr>
        <w:t>inde</w:t>
      </w:r>
      <w:r w:rsidR="007D0FC0" w:rsidRPr="00AE6179">
        <w:rPr>
          <w:rFonts w:ascii="Times New Roman" w:hAnsi="Times New Roman" w:cs="Times New Roman"/>
        </w:rPr>
        <w:t xml:space="preserve"> ve Müdürlüğümüz</w:t>
      </w:r>
      <w:r w:rsidR="00DA26A6">
        <w:rPr>
          <w:rFonts w:ascii="Times New Roman" w:hAnsi="Times New Roman" w:cs="Times New Roman"/>
        </w:rPr>
        <w:t>e</w:t>
      </w:r>
      <w:r w:rsidR="007D0FC0" w:rsidRPr="00AE6179">
        <w:rPr>
          <w:rFonts w:ascii="Times New Roman" w:hAnsi="Times New Roman" w:cs="Times New Roman"/>
        </w:rPr>
        <w:t xml:space="preserve"> bağlı tüm okul ve kurumlarda göreve başlayacak</w:t>
      </w:r>
      <w:r w:rsidR="00A66985" w:rsidRPr="00AE6179">
        <w:rPr>
          <w:rFonts w:ascii="Times New Roman" w:hAnsi="Times New Roman" w:cs="Times New Roman"/>
        </w:rPr>
        <w:t xml:space="preserve"> olan perso</w:t>
      </w:r>
      <w:r w:rsidRPr="00AE6179">
        <w:rPr>
          <w:rFonts w:ascii="Times New Roman" w:hAnsi="Times New Roman" w:cs="Times New Roman"/>
        </w:rPr>
        <w:t xml:space="preserve">nelin maaş, </w:t>
      </w:r>
      <w:r w:rsidR="003A72CB" w:rsidRPr="00AE6179">
        <w:rPr>
          <w:rFonts w:ascii="Times New Roman" w:hAnsi="Times New Roman" w:cs="Times New Roman"/>
        </w:rPr>
        <w:t>ek ders</w:t>
      </w:r>
      <w:r w:rsidRPr="00AE6179">
        <w:rPr>
          <w:rFonts w:ascii="Times New Roman" w:hAnsi="Times New Roman" w:cs="Times New Roman"/>
        </w:rPr>
        <w:t xml:space="preserve">, harcırah </w:t>
      </w:r>
      <w:r w:rsidR="00A66985" w:rsidRPr="00AE6179">
        <w:rPr>
          <w:rFonts w:ascii="Times New Roman" w:hAnsi="Times New Roman" w:cs="Times New Roman"/>
        </w:rPr>
        <w:t>ve diğer özlük hakların</w:t>
      </w:r>
      <w:r w:rsidRPr="00AE6179">
        <w:rPr>
          <w:rFonts w:ascii="Times New Roman" w:hAnsi="Times New Roman" w:cs="Times New Roman"/>
        </w:rPr>
        <w:t xml:space="preserve"> ödemelerini kapsamaktadır.</w:t>
      </w:r>
      <w:proofErr w:type="gramEnd"/>
    </w:p>
    <w:p w:rsidR="0009043A" w:rsidRPr="00AE6179" w:rsidRDefault="0009043A" w:rsidP="00AE6179">
      <w:pPr>
        <w:pStyle w:val="ListeParagraf"/>
        <w:ind w:left="540"/>
        <w:jc w:val="both"/>
        <w:rPr>
          <w:rFonts w:ascii="Times New Roman" w:hAnsi="Times New Roman" w:cs="Times New Roman"/>
        </w:rPr>
      </w:pPr>
    </w:p>
    <w:p w:rsidR="00C65099" w:rsidRDefault="00913A0A"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 xml:space="preserve"> Mersin </w:t>
      </w:r>
      <w:r w:rsidR="001B578F">
        <w:rPr>
          <w:rFonts w:ascii="Times New Roman" w:hAnsi="Times New Roman" w:cs="Times New Roman"/>
        </w:rPr>
        <w:t>Silifke</w:t>
      </w:r>
      <w:r w:rsidRPr="00AE6179">
        <w:rPr>
          <w:rFonts w:ascii="Times New Roman" w:hAnsi="Times New Roman" w:cs="Times New Roman"/>
        </w:rPr>
        <w:t xml:space="preserve"> İlçe Milli</w:t>
      </w:r>
      <w:r w:rsidR="007D0FC0" w:rsidRPr="00AE6179">
        <w:rPr>
          <w:rFonts w:ascii="Times New Roman" w:hAnsi="Times New Roman" w:cs="Times New Roman"/>
        </w:rPr>
        <w:t xml:space="preserve"> Eğitim Müdürlüğü ve Müdürlüğe bağlı tüm okul ve kurumlarında</w:t>
      </w:r>
      <w:r w:rsidR="003A72CB" w:rsidRPr="00AE6179">
        <w:rPr>
          <w:rFonts w:ascii="Times New Roman" w:hAnsi="Times New Roman" w:cs="Times New Roman"/>
        </w:rPr>
        <w:t>,</w:t>
      </w:r>
      <w:r w:rsidR="005C3FAB" w:rsidRPr="00AE6179">
        <w:rPr>
          <w:rFonts w:ascii="Times New Roman" w:hAnsi="Times New Roman" w:cs="Times New Roman"/>
        </w:rPr>
        <w:t xml:space="preserve"> maaş anlaşması yapılacak</w:t>
      </w:r>
      <w:r w:rsidR="00C76FE9">
        <w:rPr>
          <w:rFonts w:ascii="Times New Roman" w:hAnsi="Times New Roman" w:cs="Times New Roman"/>
        </w:rPr>
        <w:t xml:space="preserve">, kurumun </w:t>
      </w:r>
      <w:r w:rsidR="00C47C95">
        <w:rPr>
          <w:rFonts w:ascii="Times New Roman" w:hAnsi="Times New Roman" w:cs="Times New Roman"/>
        </w:rPr>
        <w:t>şuan çalışan (15.11.2018 tarihinde maaş ala</w:t>
      </w:r>
      <w:r w:rsidR="007A028B">
        <w:rPr>
          <w:rFonts w:ascii="Times New Roman" w:hAnsi="Times New Roman" w:cs="Times New Roman"/>
        </w:rPr>
        <w:t>caklar</w:t>
      </w:r>
      <w:r w:rsidR="00C47C95">
        <w:rPr>
          <w:rFonts w:ascii="Times New Roman" w:hAnsi="Times New Roman" w:cs="Times New Roman"/>
        </w:rPr>
        <w:t>) 1.794</w:t>
      </w:r>
      <w:r w:rsidR="00C47C95" w:rsidRPr="00AE6179">
        <w:rPr>
          <w:rFonts w:ascii="Times New Roman" w:hAnsi="Times New Roman" w:cs="Times New Roman"/>
        </w:rPr>
        <w:t xml:space="preserve"> </w:t>
      </w:r>
      <w:proofErr w:type="gramStart"/>
      <w:r w:rsidR="00C76FE9">
        <w:rPr>
          <w:rFonts w:ascii="Times New Roman" w:hAnsi="Times New Roman" w:cs="Times New Roman"/>
        </w:rPr>
        <w:t xml:space="preserve">kadrolu  </w:t>
      </w:r>
      <w:r w:rsidR="005C3FAB" w:rsidRPr="00AE6179">
        <w:rPr>
          <w:rFonts w:ascii="Times New Roman" w:hAnsi="Times New Roman" w:cs="Times New Roman"/>
        </w:rPr>
        <w:t>personel</w:t>
      </w:r>
      <w:r w:rsidR="003A72CB" w:rsidRPr="00AE6179">
        <w:rPr>
          <w:rFonts w:ascii="Times New Roman" w:hAnsi="Times New Roman" w:cs="Times New Roman"/>
        </w:rPr>
        <w:t>i</w:t>
      </w:r>
      <w:proofErr w:type="gramEnd"/>
      <w:r w:rsidR="005C3FAB" w:rsidRPr="00AE6179">
        <w:rPr>
          <w:rFonts w:ascii="Times New Roman" w:hAnsi="Times New Roman" w:cs="Times New Roman"/>
        </w:rPr>
        <w:t xml:space="preserve"> bulunmakta olup,</w:t>
      </w:r>
      <w:r w:rsidR="00AA0B70">
        <w:rPr>
          <w:rFonts w:ascii="Times New Roman" w:hAnsi="Times New Roman" w:cs="Times New Roman"/>
        </w:rPr>
        <w:t xml:space="preserve"> M</w:t>
      </w:r>
      <w:r w:rsidR="00AA0B70" w:rsidRPr="00AE6179">
        <w:rPr>
          <w:rFonts w:ascii="Times New Roman" w:hAnsi="Times New Roman" w:cs="Times New Roman"/>
        </w:rPr>
        <w:t>üdürlüğü</w:t>
      </w:r>
      <w:r w:rsidR="00AA0B70">
        <w:rPr>
          <w:rFonts w:ascii="Times New Roman" w:hAnsi="Times New Roman" w:cs="Times New Roman"/>
        </w:rPr>
        <w:t>müz</w:t>
      </w:r>
      <w:r w:rsidR="00AA0B70" w:rsidRPr="00AE6179">
        <w:rPr>
          <w:rFonts w:ascii="Times New Roman" w:hAnsi="Times New Roman" w:cs="Times New Roman"/>
        </w:rPr>
        <w:t xml:space="preserve">de geçici görev ile çalışan </w:t>
      </w:r>
      <w:r w:rsidR="00AA0B70">
        <w:rPr>
          <w:rFonts w:ascii="Times New Roman" w:hAnsi="Times New Roman" w:cs="Times New Roman"/>
        </w:rPr>
        <w:t>ücretli öğretmen, İş kur personeli, MTSK sınav ücretleri ve staj ücreti alan öğrencilerin</w:t>
      </w:r>
      <w:r w:rsidR="00AA0B70" w:rsidRPr="00AE6179">
        <w:rPr>
          <w:rFonts w:ascii="Times New Roman" w:hAnsi="Times New Roman" w:cs="Times New Roman"/>
        </w:rPr>
        <w:t xml:space="preserve"> geçici görevlendirilmesi devam ettiği sürece Müdürlüğümüz mutemetliğince kendi</w:t>
      </w:r>
      <w:r w:rsidR="00AA0B70">
        <w:rPr>
          <w:rFonts w:ascii="Times New Roman" w:hAnsi="Times New Roman" w:cs="Times New Roman"/>
        </w:rPr>
        <w:t>lerine</w:t>
      </w:r>
      <w:r w:rsidR="00AA0B70" w:rsidRPr="00AE6179">
        <w:rPr>
          <w:rFonts w:ascii="Times New Roman" w:hAnsi="Times New Roman" w:cs="Times New Roman"/>
        </w:rPr>
        <w:t xml:space="preserve"> ödenen ek ödeme, </w:t>
      </w:r>
      <w:r w:rsidR="00AA0B70">
        <w:rPr>
          <w:rFonts w:ascii="Times New Roman" w:hAnsi="Times New Roman" w:cs="Times New Roman"/>
        </w:rPr>
        <w:t xml:space="preserve">ücret, </w:t>
      </w:r>
      <w:r w:rsidR="00AA0B70" w:rsidRPr="00AE6179">
        <w:rPr>
          <w:rFonts w:ascii="Times New Roman" w:hAnsi="Times New Roman" w:cs="Times New Roman"/>
        </w:rPr>
        <w:t>harcırah vb. ödemeler</w:t>
      </w:r>
      <w:r w:rsidR="00AA0B70">
        <w:rPr>
          <w:rFonts w:ascii="Times New Roman" w:hAnsi="Times New Roman" w:cs="Times New Roman"/>
        </w:rPr>
        <w:t xml:space="preserve"> </w:t>
      </w:r>
      <w:r w:rsidR="00AA0B70" w:rsidRPr="00AE6179">
        <w:rPr>
          <w:rFonts w:ascii="Times New Roman" w:hAnsi="Times New Roman" w:cs="Times New Roman"/>
        </w:rPr>
        <w:t>de</w:t>
      </w:r>
      <w:r w:rsidR="005C3FAB" w:rsidRPr="00AE6179">
        <w:rPr>
          <w:rFonts w:ascii="Times New Roman" w:hAnsi="Times New Roman" w:cs="Times New Roman"/>
        </w:rPr>
        <w:t xml:space="preserve"> </w:t>
      </w:r>
      <w:r w:rsidR="00AA0B70">
        <w:rPr>
          <w:rFonts w:ascii="Times New Roman" w:hAnsi="Times New Roman" w:cs="Times New Roman"/>
        </w:rPr>
        <w:t>promosyon anlaşması sağlanan banka üzerinden gerçekleştirilecek bu hesaplar için ayrıca promosyon talep edilmeyecektir. A</w:t>
      </w:r>
      <w:r w:rsidR="005C3FAB" w:rsidRPr="00AE6179">
        <w:rPr>
          <w:rFonts w:ascii="Times New Roman" w:hAnsi="Times New Roman" w:cs="Times New Roman"/>
        </w:rPr>
        <w:t>ylık maaş ve diğer öde</w:t>
      </w:r>
      <w:r w:rsidR="00AA0B70">
        <w:rPr>
          <w:rFonts w:ascii="Times New Roman" w:hAnsi="Times New Roman" w:cs="Times New Roman"/>
        </w:rPr>
        <w:t>meler</w:t>
      </w:r>
      <w:r w:rsidR="005C3FAB" w:rsidRPr="00AE6179">
        <w:rPr>
          <w:rFonts w:ascii="Times New Roman" w:hAnsi="Times New Roman" w:cs="Times New Roman"/>
        </w:rPr>
        <w:t xml:space="preserve"> </w:t>
      </w:r>
      <w:r w:rsidR="00832F8B">
        <w:rPr>
          <w:rFonts w:ascii="Times New Roman" w:hAnsi="Times New Roman" w:cs="Times New Roman"/>
        </w:rPr>
        <w:t>9.200.000</w:t>
      </w:r>
      <w:r w:rsidR="001B578F">
        <w:rPr>
          <w:rFonts w:ascii="Times New Roman" w:hAnsi="Times New Roman" w:cs="Times New Roman"/>
        </w:rPr>
        <w:t xml:space="preserve"> </w:t>
      </w:r>
      <w:r w:rsidR="005C3FAB" w:rsidRPr="00111EAA">
        <w:rPr>
          <w:rFonts w:ascii="Times New Roman" w:eastAsia="Times New Roman" w:hAnsi="Times New Roman" w:cs="Times New Roman"/>
          <w:color w:val="auto"/>
        </w:rPr>
        <w:t>TL.</w:t>
      </w:r>
      <w:r w:rsidR="00652F94" w:rsidRPr="00AE6179">
        <w:rPr>
          <w:rFonts w:ascii="Times New Roman" w:eastAsia="Times New Roman" w:hAnsi="Times New Roman" w:cs="Times New Roman"/>
          <w:color w:val="auto"/>
        </w:rPr>
        <w:t xml:space="preserve"> </w:t>
      </w:r>
      <w:proofErr w:type="gramStart"/>
      <w:r w:rsidR="005C3FAB" w:rsidRPr="00AE6179">
        <w:rPr>
          <w:rFonts w:ascii="Times New Roman" w:hAnsi="Times New Roman" w:cs="Times New Roman"/>
        </w:rPr>
        <w:t>yaklaşık</w:t>
      </w:r>
      <w:proofErr w:type="gramEnd"/>
      <w:r w:rsidR="005C3FAB" w:rsidRPr="00AE6179">
        <w:rPr>
          <w:rFonts w:ascii="Times New Roman" w:hAnsi="Times New Roman" w:cs="Times New Roman"/>
        </w:rPr>
        <w:t xml:space="preserve"> nakit akışı bulunmaktadır.</w:t>
      </w:r>
    </w:p>
    <w:p w:rsidR="00C65099" w:rsidRPr="00C65099" w:rsidRDefault="00C65099" w:rsidP="00C65099">
      <w:pPr>
        <w:pStyle w:val="ListeParagraf"/>
        <w:rPr>
          <w:rFonts w:ascii="Times New Roman" w:hAnsi="Times New Roman" w:cs="Times New Roman"/>
        </w:rPr>
      </w:pPr>
    </w:p>
    <w:p w:rsidR="00DA5F97" w:rsidRPr="00AE6179" w:rsidRDefault="00DA5F97" w:rsidP="00AE6179">
      <w:pPr>
        <w:pStyle w:val="ListeParagraf"/>
        <w:jc w:val="both"/>
        <w:rPr>
          <w:rFonts w:ascii="Times New Roman" w:hAnsi="Times New Roman" w:cs="Times New Roman"/>
        </w:rPr>
      </w:pPr>
    </w:p>
    <w:p w:rsidR="00DA5F97" w:rsidRPr="00AE6179" w:rsidRDefault="00DA5F97"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lastRenderedPageBreak/>
        <w:t>Komisyonumuz</w:t>
      </w:r>
      <w:r w:rsidR="00A550E6" w:rsidRPr="00AE6179">
        <w:rPr>
          <w:rFonts w:ascii="Times New Roman" w:hAnsi="Times New Roman" w:cs="Times New Roman"/>
        </w:rPr>
        <w:t>,</w:t>
      </w:r>
      <w:r w:rsidRPr="00AE6179">
        <w:rPr>
          <w:rFonts w:ascii="Times New Roman" w:hAnsi="Times New Roman" w:cs="Times New Roman"/>
        </w:rPr>
        <w:t xml:space="preserve"> İhale tekliflerini </w:t>
      </w:r>
      <w:r w:rsidR="001B578F">
        <w:rPr>
          <w:rFonts w:ascii="Times New Roman" w:hAnsi="Times New Roman" w:cs="Times New Roman"/>
        </w:rPr>
        <w:t>Silifke</w:t>
      </w:r>
      <w:r w:rsidR="00913A0A" w:rsidRPr="00AE6179">
        <w:rPr>
          <w:rFonts w:ascii="Times New Roman" w:hAnsi="Times New Roman" w:cs="Times New Roman"/>
        </w:rPr>
        <w:t xml:space="preserve"> İlçe Milli</w:t>
      </w:r>
      <w:r w:rsidRPr="00AE6179">
        <w:rPr>
          <w:rFonts w:ascii="Times New Roman" w:hAnsi="Times New Roman" w:cs="Times New Roman"/>
        </w:rPr>
        <w:t xml:space="preserve"> Eğitim Müdürlüğü personelinin yarıyıl ve yaz tatillerinde her türlü işlemi yapabilme konusunda sıkıntı çekmeyeceği yaygın servis ağı ve ATM cihazı bulunan bankalara vermeyi esas almaktadır.</w:t>
      </w:r>
    </w:p>
    <w:p w:rsidR="00DA5F97" w:rsidRPr="00AE6179" w:rsidRDefault="00DA5F97" w:rsidP="00AE6179">
      <w:pPr>
        <w:pStyle w:val="ListeParagraf"/>
        <w:ind w:left="540"/>
        <w:jc w:val="both"/>
        <w:rPr>
          <w:rFonts w:ascii="Times New Roman" w:hAnsi="Times New Roman" w:cs="Times New Roman"/>
          <w:b/>
        </w:rPr>
      </w:pPr>
    </w:p>
    <w:p w:rsidR="00DA5F97" w:rsidRPr="00AE6179" w:rsidRDefault="00DA5F97"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 xml:space="preserve">Anlaşma yapılacak banka ile sözleşme süresi </w:t>
      </w:r>
      <w:r w:rsidR="00A550E6" w:rsidRPr="00AE6179">
        <w:rPr>
          <w:rFonts w:ascii="Times New Roman" w:hAnsi="Times New Roman" w:cs="Times New Roman"/>
        </w:rPr>
        <w:t xml:space="preserve">3 </w:t>
      </w:r>
      <w:r w:rsidR="00DA26A6">
        <w:rPr>
          <w:rFonts w:ascii="Times New Roman" w:hAnsi="Times New Roman" w:cs="Times New Roman"/>
        </w:rPr>
        <w:t xml:space="preserve">(Üç) yıl olacak, </w:t>
      </w:r>
      <w:proofErr w:type="gramStart"/>
      <w:r w:rsidR="007F065E">
        <w:rPr>
          <w:rFonts w:ascii="Times New Roman" w:hAnsi="Times New Roman" w:cs="Times New Roman"/>
        </w:rPr>
        <w:t>15</w:t>
      </w:r>
      <w:r w:rsidR="00A550E6" w:rsidRPr="00AE6179">
        <w:rPr>
          <w:rFonts w:ascii="Times New Roman" w:hAnsi="Times New Roman" w:cs="Times New Roman"/>
        </w:rPr>
        <w:t>/0</w:t>
      </w:r>
      <w:r w:rsidR="001B578F">
        <w:rPr>
          <w:rFonts w:ascii="Times New Roman" w:hAnsi="Times New Roman" w:cs="Times New Roman"/>
        </w:rPr>
        <w:t>1</w:t>
      </w:r>
      <w:r w:rsidR="00A550E6" w:rsidRPr="00AE6179">
        <w:rPr>
          <w:rFonts w:ascii="Times New Roman" w:hAnsi="Times New Roman" w:cs="Times New Roman"/>
        </w:rPr>
        <w:t>/201</w:t>
      </w:r>
      <w:r w:rsidR="001B578F">
        <w:rPr>
          <w:rFonts w:ascii="Times New Roman" w:hAnsi="Times New Roman" w:cs="Times New Roman"/>
        </w:rPr>
        <w:t>9</w:t>
      </w:r>
      <w:proofErr w:type="gramEnd"/>
      <w:r w:rsidR="00A550E6" w:rsidRPr="00AE6179">
        <w:rPr>
          <w:rFonts w:ascii="Times New Roman" w:hAnsi="Times New Roman" w:cs="Times New Roman"/>
        </w:rPr>
        <w:t>-1</w:t>
      </w:r>
      <w:r w:rsidR="003E2B13">
        <w:rPr>
          <w:rFonts w:ascii="Times New Roman" w:hAnsi="Times New Roman" w:cs="Times New Roman"/>
        </w:rPr>
        <w:t>4</w:t>
      </w:r>
      <w:r w:rsidR="00A550E6" w:rsidRPr="00AE6179">
        <w:rPr>
          <w:rFonts w:ascii="Times New Roman" w:hAnsi="Times New Roman" w:cs="Times New Roman"/>
        </w:rPr>
        <w:t>/</w:t>
      </w:r>
      <w:r w:rsidR="003E2B13">
        <w:rPr>
          <w:rFonts w:ascii="Times New Roman" w:hAnsi="Times New Roman" w:cs="Times New Roman"/>
        </w:rPr>
        <w:t>01</w:t>
      </w:r>
      <w:r w:rsidR="00A550E6" w:rsidRPr="00AE6179">
        <w:rPr>
          <w:rFonts w:ascii="Times New Roman" w:hAnsi="Times New Roman" w:cs="Times New Roman"/>
        </w:rPr>
        <w:t>/202</w:t>
      </w:r>
      <w:r w:rsidR="00C47C95">
        <w:rPr>
          <w:rFonts w:ascii="Times New Roman" w:hAnsi="Times New Roman" w:cs="Times New Roman"/>
        </w:rPr>
        <w:t>2</w:t>
      </w:r>
      <w:r w:rsidR="00A550E6" w:rsidRPr="00AE6179">
        <w:rPr>
          <w:rFonts w:ascii="Times New Roman" w:hAnsi="Times New Roman" w:cs="Times New Roman"/>
        </w:rPr>
        <w:t xml:space="preserve"> tarihlerini kapsayacaktır.</w:t>
      </w:r>
    </w:p>
    <w:p w:rsidR="00DA5F97" w:rsidRPr="00AE6179" w:rsidRDefault="00DA5F97" w:rsidP="00AE6179">
      <w:pPr>
        <w:pStyle w:val="ListeParagraf"/>
        <w:jc w:val="both"/>
        <w:rPr>
          <w:rFonts w:ascii="Times New Roman" w:hAnsi="Times New Roman" w:cs="Times New Roman"/>
        </w:rPr>
      </w:pPr>
    </w:p>
    <w:p w:rsidR="006E5486" w:rsidRPr="00AE6179" w:rsidRDefault="00DA5F97"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 xml:space="preserve">Kurumca; personelin maaş ödemeleri ve diğer </w:t>
      </w:r>
      <w:r w:rsidR="00CA2B7B" w:rsidRPr="00AE6179">
        <w:rPr>
          <w:rFonts w:ascii="Times New Roman" w:hAnsi="Times New Roman" w:cs="Times New Roman"/>
        </w:rPr>
        <w:t xml:space="preserve">ödemeler, </w:t>
      </w:r>
      <w:proofErr w:type="gramStart"/>
      <w:r w:rsidR="00CA2B7B" w:rsidRPr="00AE6179">
        <w:rPr>
          <w:rFonts w:ascii="Times New Roman" w:hAnsi="Times New Roman" w:cs="Times New Roman"/>
        </w:rPr>
        <w:t>17/07/2012</w:t>
      </w:r>
      <w:proofErr w:type="gramEnd"/>
      <w:r w:rsidR="00CA2B7B" w:rsidRPr="00AE6179">
        <w:rPr>
          <w:rFonts w:ascii="Times New Roman" w:hAnsi="Times New Roman" w:cs="Times New Roman"/>
        </w:rPr>
        <w:t xml:space="preserve"> tarih ve 28356 sayılı Resmi Gazetede yayımlanan “Aylıkların Banka Aracılığıyla Ödenmesi Hakkında Genel Tebliğ’ in 7. Maddesi kapsamında aybaşından 2 (iki) iş günü öncesi bankada bulunan Kurum/Birim hesaplarına aktarılır. Banka bu ödemeleri personelin maaş hesaplarına her ayın 15 inin başladığı gece 00.01-02.00’ de aktararak hesap sahibi personelin kullanımına hazır hale getirecektir. </w:t>
      </w:r>
      <w:r w:rsidR="006E5486" w:rsidRPr="00AE6179">
        <w:rPr>
          <w:rFonts w:ascii="Times New Roman" w:hAnsi="Times New Roman" w:cs="Times New Roman"/>
        </w:rPr>
        <w:t>Ücret ve diğer ödemeler ise, banka listesinin/ EFT '</w:t>
      </w:r>
      <w:proofErr w:type="spellStart"/>
      <w:r w:rsidR="006E5486" w:rsidRPr="00AE6179">
        <w:rPr>
          <w:rFonts w:ascii="Times New Roman" w:hAnsi="Times New Roman" w:cs="Times New Roman"/>
        </w:rPr>
        <w:t>nin</w:t>
      </w:r>
      <w:proofErr w:type="spellEnd"/>
      <w:r w:rsidR="006E5486" w:rsidRPr="00AE6179">
        <w:rPr>
          <w:rFonts w:ascii="Times New Roman" w:hAnsi="Times New Roman" w:cs="Times New Roman"/>
        </w:rPr>
        <w:t xml:space="preserve"> yapıldığı gün aynı anda hesap sahibi personelin kullanımına hazır hale getirilir. </w:t>
      </w:r>
      <w:r w:rsidR="001B578F">
        <w:rPr>
          <w:rFonts w:ascii="Times New Roman" w:hAnsi="Times New Roman" w:cs="Times New Roman"/>
        </w:rPr>
        <w:t>Silifke</w:t>
      </w:r>
      <w:r w:rsidR="008F6D01" w:rsidRPr="00AE6179">
        <w:rPr>
          <w:rFonts w:ascii="Times New Roman" w:hAnsi="Times New Roman" w:cs="Times New Roman"/>
        </w:rPr>
        <w:t xml:space="preserve"> Mal </w:t>
      </w:r>
      <w:r w:rsidR="006E5486" w:rsidRPr="00AE6179">
        <w:rPr>
          <w:rFonts w:ascii="Times New Roman" w:hAnsi="Times New Roman" w:cs="Times New Roman"/>
        </w:rPr>
        <w:t xml:space="preserve">Müdürlüğünce ödemesi yapılan Say2000i maaş sisteminden kaynaklanan nedenlerden dolayı </w:t>
      </w:r>
      <w:r w:rsidR="006E5486" w:rsidRPr="00AE6179">
        <w:rPr>
          <w:rFonts w:ascii="Times New Roman" w:hAnsi="Times New Roman" w:cs="Times New Roman"/>
          <w:b/>
        </w:rPr>
        <w:t>(Maaş katsayılarının geç açıklanması veya maaş sisteminin arızalanmasından dolayı vb.)</w:t>
      </w:r>
      <w:r w:rsidR="006E5486" w:rsidRPr="00AE6179">
        <w:rPr>
          <w:rFonts w:ascii="Times New Roman" w:hAnsi="Times New Roman" w:cs="Times New Roman"/>
        </w:rPr>
        <w:t xml:space="preserve"> istisnai durumlarda maaşların 2 işgünü öncesi aktarılamaması durumunda personelin mağdur olmaması için maaşlar iki iş günü bekletilmeden ayın 15 'inde paranın aktarılması dur</w:t>
      </w:r>
      <w:r w:rsidR="003B56F0" w:rsidRPr="00AE6179">
        <w:rPr>
          <w:rFonts w:ascii="Times New Roman" w:hAnsi="Times New Roman" w:cs="Times New Roman"/>
        </w:rPr>
        <w:t>umunda aynı gün ödeme yapılacaktır.</w:t>
      </w:r>
    </w:p>
    <w:p w:rsidR="006E5486" w:rsidRPr="00AE6179" w:rsidRDefault="006E5486" w:rsidP="00AE6179">
      <w:pPr>
        <w:pStyle w:val="ListeParagraf"/>
        <w:ind w:left="540"/>
        <w:jc w:val="both"/>
        <w:rPr>
          <w:rFonts w:ascii="Times New Roman" w:hAnsi="Times New Roman" w:cs="Times New Roman"/>
        </w:rPr>
      </w:pPr>
    </w:p>
    <w:p w:rsidR="00035589" w:rsidRPr="00AE6179" w:rsidRDefault="00035589"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 xml:space="preserve">Banka, Kurum personelinin hesaplarına yatırılan aylık maaşlarından ve ek ödemelerinden </w:t>
      </w:r>
      <w:r w:rsidR="00832F8B">
        <w:rPr>
          <w:rFonts w:ascii="Times New Roman" w:hAnsi="Times New Roman" w:cs="Times New Roman"/>
        </w:rPr>
        <w:t xml:space="preserve">Müdürlüğümüz ve </w:t>
      </w:r>
      <w:r w:rsidRPr="00AE6179">
        <w:rPr>
          <w:rFonts w:ascii="Times New Roman" w:hAnsi="Times New Roman" w:cs="Times New Roman"/>
        </w:rPr>
        <w:t>İcra Müdürlüklerinden gelen talimatlar hariç olmak üzere hesaplara bloke koymayacak ve icra kesintisi vb.(kurum personelinin kendi rızası ile imzaladığı sözleşme, yazılı beyan vb. durumlar hariç) yapmayacaktır. Kesinti yapılması gereken durumlarda, Kurumdan yazılı görüş alınacak ve görüş doğrultusunda hareket edilecektir. Maaşında icra takibi, nafaka gibi yasal kesinti bulunanların kesintisi Kurum tarafından yapılacaktır.</w:t>
      </w:r>
    </w:p>
    <w:p w:rsidR="00035589" w:rsidRPr="00AE6179" w:rsidRDefault="00035589" w:rsidP="00AE6179">
      <w:pPr>
        <w:pStyle w:val="ListeParagraf"/>
        <w:jc w:val="both"/>
        <w:rPr>
          <w:rFonts w:ascii="Times New Roman" w:hAnsi="Times New Roman" w:cs="Times New Roman"/>
        </w:rPr>
      </w:pPr>
    </w:p>
    <w:p w:rsidR="00035589" w:rsidRPr="00A4513F" w:rsidRDefault="00EA0D1E" w:rsidP="00AE6179">
      <w:pPr>
        <w:pStyle w:val="ListeParagraf"/>
        <w:numPr>
          <w:ilvl w:val="0"/>
          <w:numId w:val="2"/>
        </w:numPr>
        <w:jc w:val="both"/>
        <w:rPr>
          <w:rFonts w:ascii="Times New Roman" w:hAnsi="Times New Roman" w:cs="Times New Roman"/>
          <w:b/>
        </w:rPr>
      </w:pPr>
      <w:r w:rsidRPr="00A4513F">
        <w:rPr>
          <w:rFonts w:ascii="Times New Roman" w:hAnsi="Times New Roman" w:cs="Times New Roman"/>
          <w:b/>
        </w:rPr>
        <w:t>İhaleyi kazanan banka</w:t>
      </w:r>
      <w:r w:rsidR="00A80288" w:rsidRPr="00A4513F">
        <w:rPr>
          <w:rFonts w:ascii="Times New Roman" w:hAnsi="Times New Roman" w:cs="Times New Roman"/>
          <w:b/>
        </w:rPr>
        <w:t>, ihale sonucunda belirlenen</w:t>
      </w:r>
      <w:r w:rsidRPr="00A4513F">
        <w:rPr>
          <w:rFonts w:ascii="Times New Roman" w:hAnsi="Times New Roman" w:cs="Times New Roman"/>
          <w:b/>
        </w:rPr>
        <w:t xml:space="preserve"> </w:t>
      </w:r>
      <w:proofErr w:type="gramStart"/>
      <w:r w:rsidRPr="00A4513F">
        <w:rPr>
          <w:rFonts w:ascii="Times New Roman" w:hAnsi="Times New Roman" w:cs="Times New Roman"/>
          <w:b/>
        </w:rPr>
        <w:t>promosyon</w:t>
      </w:r>
      <w:proofErr w:type="gramEnd"/>
      <w:r w:rsidRPr="00A4513F">
        <w:rPr>
          <w:rFonts w:ascii="Times New Roman" w:hAnsi="Times New Roman" w:cs="Times New Roman"/>
          <w:b/>
        </w:rPr>
        <w:t xml:space="preserve"> tutarının tamamını peşin </w:t>
      </w:r>
      <w:r w:rsidR="00A80288" w:rsidRPr="00A4513F">
        <w:rPr>
          <w:rFonts w:ascii="Times New Roman" w:hAnsi="Times New Roman" w:cs="Times New Roman"/>
          <w:b/>
        </w:rPr>
        <w:t>15/0</w:t>
      </w:r>
      <w:r w:rsidR="006B6877" w:rsidRPr="00A4513F">
        <w:rPr>
          <w:rFonts w:ascii="Times New Roman" w:hAnsi="Times New Roman" w:cs="Times New Roman"/>
          <w:b/>
        </w:rPr>
        <w:t>1</w:t>
      </w:r>
      <w:r w:rsidR="00A80288" w:rsidRPr="00A4513F">
        <w:rPr>
          <w:rFonts w:ascii="Times New Roman" w:hAnsi="Times New Roman" w:cs="Times New Roman"/>
          <w:b/>
        </w:rPr>
        <w:t>/201</w:t>
      </w:r>
      <w:r w:rsidR="006B6877" w:rsidRPr="00A4513F">
        <w:rPr>
          <w:rFonts w:ascii="Times New Roman" w:hAnsi="Times New Roman" w:cs="Times New Roman"/>
          <w:b/>
        </w:rPr>
        <w:t>9</w:t>
      </w:r>
      <w:r w:rsidR="00035589" w:rsidRPr="00A4513F">
        <w:rPr>
          <w:rFonts w:ascii="Times New Roman" w:hAnsi="Times New Roman" w:cs="Times New Roman"/>
          <w:b/>
        </w:rPr>
        <w:t xml:space="preserve"> </w:t>
      </w:r>
      <w:r w:rsidR="006E5486" w:rsidRPr="00A4513F">
        <w:rPr>
          <w:rFonts w:ascii="Times New Roman" w:hAnsi="Times New Roman" w:cs="Times New Roman"/>
          <w:b/>
        </w:rPr>
        <w:t>tarihinde</w:t>
      </w:r>
      <w:r w:rsidR="00035589" w:rsidRPr="00A4513F">
        <w:rPr>
          <w:rFonts w:ascii="Times New Roman" w:hAnsi="Times New Roman" w:cs="Times New Roman"/>
          <w:b/>
        </w:rPr>
        <w:t xml:space="preserve"> hiçbir kesinti yapılmaksızın Kurumdan gönderilen listede ismi bulunan</w:t>
      </w:r>
      <w:r w:rsidR="00A80288" w:rsidRPr="00A4513F">
        <w:rPr>
          <w:rFonts w:ascii="Times New Roman" w:hAnsi="Times New Roman" w:cs="Times New Roman"/>
          <w:b/>
        </w:rPr>
        <w:t xml:space="preserve"> ve halen görev yapmakta olan kadrolu</w:t>
      </w:r>
      <w:r w:rsidR="00035589" w:rsidRPr="00A4513F">
        <w:rPr>
          <w:rFonts w:ascii="Times New Roman" w:hAnsi="Times New Roman" w:cs="Times New Roman"/>
          <w:b/>
        </w:rPr>
        <w:t xml:space="preserve"> her per</w:t>
      </w:r>
      <w:r w:rsidR="00A80288" w:rsidRPr="00A4513F">
        <w:rPr>
          <w:rFonts w:ascii="Times New Roman" w:hAnsi="Times New Roman" w:cs="Times New Roman"/>
          <w:b/>
        </w:rPr>
        <w:t>sonelin hesabına aktaracaktır.</w:t>
      </w:r>
    </w:p>
    <w:p w:rsidR="00A80288" w:rsidRPr="00AE6179" w:rsidRDefault="00A80288" w:rsidP="00AE6179">
      <w:pPr>
        <w:pStyle w:val="ListeParagraf"/>
        <w:jc w:val="both"/>
        <w:rPr>
          <w:rFonts w:ascii="Times New Roman" w:hAnsi="Times New Roman" w:cs="Times New Roman"/>
        </w:rPr>
      </w:pPr>
    </w:p>
    <w:p w:rsidR="00A80288" w:rsidRPr="00AE6179" w:rsidRDefault="00A80288"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Personellerimizin</w:t>
      </w:r>
      <w:r w:rsidR="00111EAA">
        <w:rPr>
          <w:rFonts w:ascii="Times New Roman" w:hAnsi="Times New Roman" w:cs="Times New Roman"/>
        </w:rPr>
        <w:t>,</w:t>
      </w:r>
      <w:r w:rsidRPr="00AE6179">
        <w:rPr>
          <w:rFonts w:ascii="Times New Roman" w:hAnsi="Times New Roman" w:cs="Times New Roman"/>
        </w:rPr>
        <w:t xml:space="preserve"> maaş haricindeki diğer haklarından doğan ödemeler</w:t>
      </w:r>
      <w:r w:rsidR="00111EAA">
        <w:rPr>
          <w:rFonts w:ascii="Times New Roman" w:hAnsi="Times New Roman" w:cs="Times New Roman"/>
        </w:rPr>
        <w:t>in</w:t>
      </w:r>
      <w:r w:rsidRPr="00AE6179">
        <w:rPr>
          <w:rFonts w:ascii="Times New Roman" w:hAnsi="Times New Roman" w:cs="Times New Roman"/>
        </w:rPr>
        <w:t xml:space="preserve"> (</w:t>
      </w:r>
      <w:proofErr w:type="spellStart"/>
      <w:r w:rsidRPr="00AE6179">
        <w:rPr>
          <w:rFonts w:ascii="Times New Roman" w:hAnsi="Times New Roman" w:cs="Times New Roman"/>
        </w:rPr>
        <w:t>Ekders</w:t>
      </w:r>
      <w:proofErr w:type="spellEnd"/>
      <w:r w:rsidRPr="00AE6179">
        <w:rPr>
          <w:rFonts w:ascii="Times New Roman" w:hAnsi="Times New Roman" w:cs="Times New Roman"/>
        </w:rPr>
        <w:t xml:space="preserve">, Harcırah vb.) </w:t>
      </w:r>
      <w:r w:rsidR="00111EAA">
        <w:rPr>
          <w:rFonts w:ascii="Times New Roman" w:hAnsi="Times New Roman" w:cs="Times New Roman"/>
        </w:rPr>
        <w:t xml:space="preserve">bankaya paranın geldiği andan itibaren en fazla bir iş günü bekletildikten sonra </w:t>
      </w:r>
      <w:r w:rsidRPr="00AE6179">
        <w:rPr>
          <w:rFonts w:ascii="Times New Roman" w:hAnsi="Times New Roman" w:cs="Times New Roman"/>
        </w:rPr>
        <w:t>personel hesaplarına aktarılacaktır.</w:t>
      </w:r>
    </w:p>
    <w:p w:rsidR="000C5717" w:rsidRPr="00AE6179" w:rsidRDefault="000C5717" w:rsidP="00AE6179">
      <w:pPr>
        <w:pStyle w:val="ListeParagraf"/>
        <w:jc w:val="both"/>
        <w:rPr>
          <w:rFonts w:ascii="Times New Roman" w:hAnsi="Times New Roman" w:cs="Times New Roman"/>
        </w:rPr>
      </w:pPr>
    </w:p>
    <w:p w:rsidR="000C5717" w:rsidRPr="00AE6179" w:rsidRDefault="000C5717"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 xml:space="preserve">Anlaşma yapılan Banka; sözleşmeye </w:t>
      </w:r>
      <w:proofErr w:type="gramStart"/>
      <w:r w:rsidRPr="00AE6179">
        <w:rPr>
          <w:rFonts w:ascii="Times New Roman" w:hAnsi="Times New Roman" w:cs="Times New Roman"/>
        </w:rPr>
        <w:t>dahil</w:t>
      </w:r>
      <w:proofErr w:type="gramEnd"/>
      <w:r w:rsidRPr="00AE6179">
        <w:rPr>
          <w:rFonts w:ascii="Times New Roman" w:hAnsi="Times New Roman" w:cs="Times New Roman"/>
        </w:rPr>
        <w:t xml:space="preserve"> tüm personellere kendi ATM’lerini her hangi bir masraf, komisyon vb. talep etmeden kullandıracaktır.</w:t>
      </w:r>
    </w:p>
    <w:p w:rsidR="000C5717" w:rsidRPr="00AE6179" w:rsidRDefault="000C5717" w:rsidP="00AE6179">
      <w:pPr>
        <w:pStyle w:val="ListeParagraf"/>
        <w:jc w:val="both"/>
        <w:rPr>
          <w:rFonts w:ascii="Times New Roman" w:hAnsi="Times New Roman" w:cs="Times New Roman"/>
        </w:rPr>
      </w:pPr>
    </w:p>
    <w:p w:rsidR="000C5717" w:rsidRPr="00AE6179" w:rsidRDefault="000C5717" w:rsidP="00AE6179">
      <w:pPr>
        <w:pStyle w:val="ListeParagraf"/>
        <w:numPr>
          <w:ilvl w:val="0"/>
          <w:numId w:val="2"/>
        </w:numPr>
        <w:jc w:val="both"/>
        <w:rPr>
          <w:rFonts w:ascii="Times New Roman" w:hAnsi="Times New Roman" w:cs="Times New Roman"/>
        </w:rPr>
      </w:pPr>
      <w:r w:rsidRPr="00AE6179">
        <w:rPr>
          <w:rFonts w:ascii="Times New Roman" w:hAnsi="Times New Roman" w:cs="Times New Roman"/>
        </w:rPr>
        <w:t>Anlaşma yapılan Banka; maaş-ek</w:t>
      </w:r>
      <w:r w:rsidR="00A61858">
        <w:rPr>
          <w:rFonts w:ascii="Times New Roman" w:hAnsi="Times New Roman" w:cs="Times New Roman"/>
        </w:rPr>
        <w:t xml:space="preserve"> </w:t>
      </w:r>
      <w:r w:rsidRPr="00AE6179">
        <w:rPr>
          <w:rFonts w:ascii="Times New Roman" w:hAnsi="Times New Roman" w:cs="Times New Roman"/>
        </w:rPr>
        <w:t>ders</w:t>
      </w:r>
      <w:r w:rsidR="00DA26A6">
        <w:rPr>
          <w:rFonts w:ascii="Times New Roman" w:hAnsi="Times New Roman" w:cs="Times New Roman"/>
        </w:rPr>
        <w:t xml:space="preserve"> ve</w:t>
      </w:r>
      <w:r w:rsidRPr="00AE6179">
        <w:rPr>
          <w:rFonts w:ascii="Times New Roman" w:hAnsi="Times New Roman" w:cs="Times New Roman"/>
        </w:rPr>
        <w:t xml:space="preserve"> diğer ödemeler için haftanın her günü ve saati için ATM’lerinde yeterli miktarda para bulundurmak zorundadır.</w:t>
      </w:r>
    </w:p>
    <w:p w:rsidR="00035589" w:rsidRPr="00AE6179" w:rsidRDefault="00035589" w:rsidP="00AE6179">
      <w:pPr>
        <w:pStyle w:val="ListeParagraf"/>
        <w:jc w:val="both"/>
        <w:rPr>
          <w:rFonts w:ascii="Times New Roman" w:hAnsi="Times New Roman" w:cs="Times New Roman"/>
        </w:rPr>
      </w:pPr>
    </w:p>
    <w:p w:rsidR="00035589" w:rsidRPr="00AE6179" w:rsidRDefault="00035589" w:rsidP="00AE6179">
      <w:pPr>
        <w:pStyle w:val="ListeParagraf"/>
        <w:ind w:left="540"/>
        <w:jc w:val="both"/>
        <w:rPr>
          <w:rFonts w:ascii="Times New Roman" w:hAnsi="Times New Roman" w:cs="Times New Roman"/>
          <w:b/>
        </w:rPr>
      </w:pPr>
      <w:r w:rsidRPr="00AE6179">
        <w:rPr>
          <w:rFonts w:ascii="Times New Roman" w:hAnsi="Times New Roman" w:cs="Times New Roman"/>
          <w:b/>
        </w:rPr>
        <w:t>MADDE</w:t>
      </w:r>
      <w:r w:rsidR="00B76DCC" w:rsidRPr="00AE6179">
        <w:rPr>
          <w:rFonts w:ascii="Times New Roman" w:hAnsi="Times New Roman" w:cs="Times New Roman"/>
          <w:b/>
        </w:rPr>
        <w:t xml:space="preserve"> </w:t>
      </w:r>
      <w:r w:rsidRPr="00AE6179">
        <w:rPr>
          <w:rFonts w:ascii="Times New Roman" w:hAnsi="Times New Roman" w:cs="Times New Roman"/>
          <w:b/>
        </w:rPr>
        <w:t>5-PROMOSYON ANLAŞMASINDAN SONRAKİ PERSONEL HAREKETLERİ</w:t>
      </w:r>
    </w:p>
    <w:p w:rsidR="00035589" w:rsidRPr="00AE6179" w:rsidRDefault="00035589" w:rsidP="00AE6179">
      <w:pPr>
        <w:pStyle w:val="ListeParagraf"/>
        <w:ind w:left="540"/>
        <w:jc w:val="both"/>
        <w:rPr>
          <w:rFonts w:ascii="Times New Roman" w:hAnsi="Times New Roman" w:cs="Times New Roman"/>
          <w:b/>
        </w:rPr>
      </w:pPr>
    </w:p>
    <w:p w:rsidR="00EA0D1E" w:rsidRPr="00832F8B" w:rsidRDefault="00035589" w:rsidP="00AE6179">
      <w:pPr>
        <w:pStyle w:val="ListeParagraf"/>
        <w:numPr>
          <w:ilvl w:val="0"/>
          <w:numId w:val="3"/>
        </w:numPr>
        <w:jc w:val="both"/>
        <w:rPr>
          <w:rFonts w:ascii="Times New Roman" w:hAnsi="Times New Roman" w:cs="Times New Roman"/>
          <w:b/>
        </w:rPr>
      </w:pPr>
      <w:r w:rsidRPr="00832F8B">
        <w:rPr>
          <w:rFonts w:ascii="Times New Roman" w:hAnsi="Times New Roman" w:cs="Times New Roman"/>
          <w:b/>
        </w:rPr>
        <w:t xml:space="preserve">Aylık ve Ödeme Protokolü yürürlüğe girdikten sonra; </w:t>
      </w:r>
      <w:r w:rsidR="005133FC" w:rsidRPr="00832F8B">
        <w:rPr>
          <w:rFonts w:ascii="Times New Roman" w:hAnsi="Times New Roman" w:cs="Times New Roman"/>
          <w:b/>
        </w:rPr>
        <w:t>Silifke</w:t>
      </w:r>
      <w:r w:rsidR="00076AC6" w:rsidRPr="00832F8B">
        <w:rPr>
          <w:rFonts w:ascii="Times New Roman" w:hAnsi="Times New Roman" w:cs="Times New Roman"/>
          <w:b/>
        </w:rPr>
        <w:t xml:space="preserve"> İlçe </w:t>
      </w:r>
      <w:r w:rsidRPr="00832F8B">
        <w:rPr>
          <w:rFonts w:ascii="Times New Roman" w:hAnsi="Times New Roman" w:cs="Times New Roman"/>
          <w:b/>
        </w:rPr>
        <w:t>Milli Eğitim Müdürlüğüne naklen</w:t>
      </w:r>
      <w:r w:rsidR="00EA0D1E" w:rsidRPr="00832F8B">
        <w:rPr>
          <w:rFonts w:ascii="Times New Roman" w:hAnsi="Times New Roman" w:cs="Times New Roman"/>
          <w:b/>
        </w:rPr>
        <w:t xml:space="preserve"> gelen, açıktan ve ilk defa atama yoluyla göreve başlayanlar ile aylıksız izinden dönen </w:t>
      </w:r>
      <w:r w:rsidR="000D76C9" w:rsidRPr="00832F8B">
        <w:rPr>
          <w:rFonts w:ascii="Times New Roman" w:hAnsi="Times New Roman" w:cs="Times New Roman"/>
          <w:b/>
        </w:rPr>
        <w:t>personelin</w:t>
      </w:r>
      <w:r w:rsidR="00076AC6" w:rsidRPr="00832F8B">
        <w:rPr>
          <w:rFonts w:ascii="Times New Roman" w:hAnsi="Times New Roman" w:cs="Times New Roman"/>
          <w:b/>
        </w:rPr>
        <w:t xml:space="preserve">; </w:t>
      </w:r>
      <w:r w:rsidR="003B56F0" w:rsidRPr="00832F8B">
        <w:rPr>
          <w:rFonts w:ascii="Times New Roman" w:hAnsi="Times New Roman" w:cs="Times New Roman"/>
          <w:b/>
        </w:rPr>
        <w:t>36 aylık süre göz</w:t>
      </w:r>
      <w:r w:rsidR="00B76DCC" w:rsidRPr="00832F8B">
        <w:rPr>
          <w:rFonts w:ascii="Times New Roman" w:hAnsi="Times New Roman" w:cs="Times New Roman"/>
          <w:b/>
        </w:rPr>
        <w:t xml:space="preserve"> </w:t>
      </w:r>
      <w:r w:rsidR="003B56F0" w:rsidRPr="00832F8B">
        <w:rPr>
          <w:rFonts w:ascii="Times New Roman" w:hAnsi="Times New Roman" w:cs="Times New Roman"/>
          <w:b/>
        </w:rPr>
        <w:t>önünde bulundurularak</w:t>
      </w:r>
      <w:r w:rsidR="00076AC6" w:rsidRPr="00832F8B">
        <w:rPr>
          <w:rFonts w:ascii="Times New Roman" w:hAnsi="Times New Roman" w:cs="Times New Roman"/>
          <w:b/>
        </w:rPr>
        <w:t xml:space="preserve"> ve maaşını almaya başladığı ay </w:t>
      </w:r>
      <w:proofErr w:type="gramStart"/>
      <w:r w:rsidR="00EA0D1E" w:rsidRPr="00832F8B">
        <w:rPr>
          <w:rFonts w:ascii="Times New Roman" w:hAnsi="Times New Roman" w:cs="Times New Roman"/>
          <w:b/>
        </w:rPr>
        <w:t>baz</w:t>
      </w:r>
      <w:proofErr w:type="gramEnd"/>
      <w:r w:rsidR="00EA0D1E" w:rsidRPr="00832F8B">
        <w:rPr>
          <w:rFonts w:ascii="Times New Roman" w:hAnsi="Times New Roman" w:cs="Times New Roman"/>
          <w:b/>
        </w:rPr>
        <w:t xml:space="preserve"> alınarak,</w:t>
      </w:r>
      <w:r w:rsidR="00A80288" w:rsidRPr="00832F8B">
        <w:rPr>
          <w:rFonts w:ascii="Times New Roman" w:hAnsi="Times New Roman" w:cs="Times New Roman"/>
          <w:b/>
        </w:rPr>
        <w:t xml:space="preserve"> </w:t>
      </w:r>
      <w:proofErr w:type="spellStart"/>
      <w:r w:rsidR="00A80288" w:rsidRPr="00832F8B">
        <w:rPr>
          <w:rFonts w:ascii="Times New Roman" w:hAnsi="Times New Roman" w:cs="Times New Roman"/>
          <w:b/>
        </w:rPr>
        <w:t>kıst</w:t>
      </w:r>
      <w:proofErr w:type="spellEnd"/>
      <w:r w:rsidR="00A80288" w:rsidRPr="00832F8B">
        <w:rPr>
          <w:rFonts w:ascii="Times New Roman" w:hAnsi="Times New Roman" w:cs="Times New Roman"/>
          <w:b/>
        </w:rPr>
        <w:t xml:space="preserve"> olarak hesaplanacak</w:t>
      </w:r>
      <w:r w:rsidR="00EA0D1E" w:rsidRPr="00832F8B">
        <w:rPr>
          <w:rFonts w:ascii="Times New Roman" w:hAnsi="Times New Roman" w:cs="Times New Roman"/>
          <w:b/>
        </w:rPr>
        <w:t xml:space="preserve"> promosyon tutarı izleyen ay başında peşin olarak tek seferde </w:t>
      </w:r>
      <w:r w:rsidR="00A80288" w:rsidRPr="00832F8B">
        <w:rPr>
          <w:rFonts w:ascii="Times New Roman" w:hAnsi="Times New Roman" w:cs="Times New Roman"/>
          <w:b/>
        </w:rPr>
        <w:t xml:space="preserve">Banka tarafından ilgili personele </w:t>
      </w:r>
      <w:r w:rsidR="00EA0D1E" w:rsidRPr="00832F8B">
        <w:rPr>
          <w:rFonts w:ascii="Times New Roman" w:hAnsi="Times New Roman" w:cs="Times New Roman"/>
          <w:b/>
        </w:rPr>
        <w:t>ödenecektir.</w:t>
      </w:r>
    </w:p>
    <w:p w:rsidR="00EA0D1E" w:rsidRPr="00AE6179" w:rsidRDefault="00EA0D1E" w:rsidP="00AE6179">
      <w:pPr>
        <w:pStyle w:val="ListeParagraf"/>
        <w:ind w:left="900"/>
        <w:jc w:val="both"/>
        <w:rPr>
          <w:rFonts w:ascii="Times New Roman" w:hAnsi="Times New Roman" w:cs="Times New Roman"/>
        </w:rPr>
      </w:pPr>
    </w:p>
    <w:p w:rsidR="00EA0D1E" w:rsidRDefault="00EA0D1E" w:rsidP="00AE6179">
      <w:pPr>
        <w:pStyle w:val="ListeParagraf"/>
        <w:numPr>
          <w:ilvl w:val="0"/>
          <w:numId w:val="3"/>
        </w:numPr>
        <w:jc w:val="both"/>
        <w:rPr>
          <w:rFonts w:ascii="Times New Roman" w:hAnsi="Times New Roman" w:cs="Times New Roman"/>
          <w:b/>
        </w:rPr>
      </w:pPr>
      <w:r w:rsidRPr="00832F8B">
        <w:rPr>
          <w:rFonts w:ascii="Times New Roman" w:hAnsi="Times New Roman" w:cs="Times New Roman"/>
          <w:b/>
        </w:rPr>
        <w:t>Banka</w:t>
      </w:r>
      <w:r w:rsidR="006E5486" w:rsidRPr="00832F8B">
        <w:rPr>
          <w:rFonts w:ascii="Times New Roman" w:hAnsi="Times New Roman" w:cs="Times New Roman"/>
          <w:b/>
        </w:rPr>
        <w:t>,</w:t>
      </w:r>
      <w:r w:rsidRPr="00832F8B">
        <w:rPr>
          <w:rFonts w:ascii="Times New Roman" w:hAnsi="Times New Roman" w:cs="Times New Roman"/>
          <w:b/>
        </w:rPr>
        <w:t xml:space="preserve"> Kurumdan her hangi bir nedenle ayrılan ( naklen atanan, emekli olan, istifa eden, vefat eden, ücretsiz izne ayrılan</w:t>
      </w:r>
      <w:r w:rsidR="002D2B87" w:rsidRPr="00832F8B">
        <w:rPr>
          <w:rFonts w:ascii="Times New Roman" w:hAnsi="Times New Roman" w:cs="Times New Roman"/>
          <w:b/>
        </w:rPr>
        <w:t>, KHK ile ihraç edilen</w:t>
      </w:r>
      <w:r w:rsidRPr="00832F8B">
        <w:rPr>
          <w:rFonts w:ascii="Times New Roman" w:hAnsi="Times New Roman" w:cs="Times New Roman"/>
          <w:b/>
        </w:rPr>
        <w:t xml:space="preserve"> vb.) personelden ödenen </w:t>
      </w:r>
      <w:proofErr w:type="gramStart"/>
      <w:r w:rsidRPr="00832F8B">
        <w:rPr>
          <w:rFonts w:ascii="Times New Roman" w:hAnsi="Times New Roman" w:cs="Times New Roman"/>
          <w:b/>
        </w:rPr>
        <w:t>promosyon</w:t>
      </w:r>
      <w:proofErr w:type="gramEnd"/>
      <w:r w:rsidRPr="00832F8B">
        <w:rPr>
          <w:rFonts w:ascii="Times New Roman" w:hAnsi="Times New Roman" w:cs="Times New Roman"/>
          <w:b/>
        </w:rPr>
        <w:t xml:space="preserve"> tutarı</w:t>
      </w:r>
      <w:r w:rsidR="00B76DCC" w:rsidRPr="00832F8B">
        <w:rPr>
          <w:rFonts w:ascii="Times New Roman" w:hAnsi="Times New Roman" w:cs="Times New Roman"/>
          <w:b/>
        </w:rPr>
        <w:t>nı</w:t>
      </w:r>
      <w:r w:rsidRPr="00832F8B">
        <w:rPr>
          <w:rFonts w:ascii="Times New Roman" w:hAnsi="Times New Roman" w:cs="Times New Roman"/>
          <w:b/>
        </w:rPr>
        <w:t xml:space="preserve"> geri istemeyecektir.</w:t>
      </w:r>
    </w:p>
    <w:p w:rsidR="00C65099" w:rsidRPr="00C65099" w:rsidRDefault="00C65099" w:rsidP="00C65099">
      <w:pPr>
        <w:pStyle w:val="ListeParagraf"/>
        <w:rPr>
          <w:rFonts w:ascii="Times New Roman" w:hAnsi="Times New Roman" w:cs="Times New Roman"/>
          <w:b/>
        </w:rPr>
      </w:pPr>
    </w:p>
    <w:p w:rsidR="00832F8B" w:rsidRDefault="00832F8B" w:rsidP="00AE6179">
      <w:pPr>
        <w:ind w:left="540"/>
        <w:jc w:val="both"/>
        <w:rPr>
          <w:rFonts w:ascii="Times New Roman" w:hAnsi="Times New Roman" w:cs="Times New Roman"/>
          <w:b/>
        </w:rPr>
      </w:pPr>
    </w:p>
    <w:p w:rsidR="00EA0D1E" w:rsidRPr="00AE6179" w:rsidRDefault="00EA0D1E" w:rsidP="00AE6179">
      <w:pPr>
        <w:ind w:left="540"/>
        <w:jc w:val="both"/>
        <w:rPr>
          <w:rFonts w:ascii="Times New Roman" w:hAnsi="Times New Roman" w:cs="Times New Roman"/>
          <w:b/>
        </w:rPr>
      </w:pPr>
      <w:r w:rsidRPr="00AE6179">
        <w:rPr>
          <w:rFonts w:ascii="Times New Roman" w:hAnsi="Times New Roman" w:cs="Times New Roman"/>
          <w:b/>
        </w:rPr>
        <w:lastRenderedPageBreak/>
        <w:t>MADDE</w:t>
      </w:r>
      <w:r w:rsidR="00B76DCC" w:rsidRPr="00AE6179">
        <w:rPr>
          <w:rFonts w:ascii="Times New Roman" w:hAnsi="Times New Roman" w:cs="Times New Roman"/>
          <w:b/>
        </w:rPr>
        <w:t xml:space="preserve"> </w:t>
      </w:r>
      <w:r w:rsidRPr="00AE6179">
        <w:rPr>
          <w:rFonts w:ascii="Times New Roman" w:hAnsi="Times New Roman" w:cs="Times New Roman"/>
          <w:b/>
        </w:rPr>
        <w:t>6-BANKACILIK İŞLEM VE HİZMETLERİNE İLİŞKİN DÜZENLEMELER</w:t>
      </w:r>
    </w:p>
    <w:p w:rsidR="00EA0D1E" w:rsidRPr="00AE6179" w:rsidRDefault="00EA0D1E" w:rsidP="00AE6179">
      <w:pPr>
        <w:ind w:left="540"/>
        <w:jc w:val="both"/>
        <w:rPr>
          <w:rFonts w:ascii="Times New Roman" w:hAnsi="Times New Roman" w:cs="Times New Roman"/>
          <w:b/>
        </w:rPr>
      </w:pPr>
    </w:p>
    <w:p w:rsidR="00EA0D1E" w:rsidRPr="00A4513F" w:rsidRDefault="00744ECC" w:rsidP="00AE6179">
      <w:pPr>
        <w:pStyle w:val="ListeParagraf"/>
        <w:numPr>
          <w:ilvl w:val="0"/>
          <w:numId w:val="4"/>
        </w:numPr>
        <w:jc w:val="both"/>
        <w:rPr>
          <w:rFonts w:ascii="Times New Roman" w:hAnsi="Times New Roman" w:cs="Times New Roman"/>
          <w:b/>
        </w:rPr>
      </w:pPr>
      <w:proofErr w:type="gramStart"/>
      <w:r w:rsidRPr="00A4513F">
        <w:rPr>
          <w:rFonts w:ascii="Times New Roman" w:hAnsi="Times New Roman" w:cs="Times New Roman"/>
          <w:b/>
        </w:rPr>
        <w:t xml:space="preserve">Banka, protokol süresince; ATM, ek kart ve kredi kartı verilmesi, yenilenmesi, değiştirilmesi, iptal edilmesi ve/veya kullanılmamasından dolayı </w:t>
      </w:r>
      <w:r w:rsidR="005133FC" w:rsidRPr="00A4513F">
        <w:rPr>
          <w:rFonts w:ascii="Times New Roman" w:hAnsi="Times New Roman" w:cs="Times New Roman"/>
          <w:b/>
        </w:rPr>
        <w:t>Silifke</w:t>
      </w:r>
      <w:r w:rsidR="00B76DCC" w:rsidRPr="00A4513F">
        <w:rPr>
          <w:rFonts w:ascii="Times New Roman" w:hAnsi="Times New Roman" w:cs="Times New Roman"/>
          <w:b/>
        </w:rPr>
        <w:t xml:space="preserve"> </w:t>
      </w:r>
      <w:r w:rsidR="00574A7D" w:rsidRPr="00A4513F">
        <w:rPr>
          <w:rFonts w:ascii="Times New Roman" w:hAnsi="Times New Roman" w:cs="Times New Roman"/>
          <w:b/>
        </w:rPr>
        <w:t xml:space="preserve">İlçe </w:t>
      </w:r>
      <w:r w:rsidRPr="00A4513F">
        <w:rPr>
          <w:rFonts w:ascii="Times New Roman" w:hAnsi="Times New Roman" w:cs="Times New Roman"/>
          <w:b/>
        </w:rPr>
        <w:t xml:space="preserve">Milli Eğitim Müdürlüğü personelinden yıllık kart ücreti, internet bankacılığı, telefon bankacılığı veya ATM aracılığıyla gerçekleştirilen </w:t>
      </w:r>
      <w:r w:rsidR="000D76C9" w:rsidRPr="00A4513F">
        <w:rPr>
          <w:rFonts w:ascii="Times New Roman" w:hAnsi="Times New Roman" w:cs="Times New Roman"/>
          <w:b/>
        </w:rPr>
        <w:t>havale</w:t>
      </w:r>
      <w:r w:rsidRPr="00A4513F">
        <w:rPr>
          <w:rFonts w:ascii="Times New Roman" w:hAnsi="Times New Roman" w:cs="Times New Roman"/>
          <w:b/>
        </w:rPr>
        <w:t>, EFT işlemlerinden ve personelin bankadaki maaş hesaplarından aylık ve/veya yıllık hesap işletim ücreti, işlem masrafı, kart aidatı üyelik ücreti, ekstra ücreti ve/veya her ne ad altında olursa olsun hiçbir masraf talep etmeyecektir.</w:t>
      </w:r>
      <w:proofErr w:type="gramEnd"/>
    </w:p>
    <w:p w:rsidR="00A4513F" w:rsidRPr="00AE6179" w:rsidRDefault="00A4513F" w:rsidP="00AE6179">
      <w:pPr>
        <w:pStyle w:val="ListeParagraf"/>
        <w:jc w:val="both"/>
        <w:rPr>
          <w:rFonts w:ascii="Times New Roman" w:hAnsi="Times New Roman" w:cs="Times New Roman"/>
        </w:rPr>
      </w:pPr>
    </w:p>
    <w:p w:rsidR="001C3DCD" w:rsidRPr="00AE6179" w:rsidRDefault="00D03CE1"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 xml:space="preserve">Banka, personelin iş avansları da </w:t>
      </w:r>
      <w:proofErr w:type="gramStart"/>
      <w:r w:rsidRPr="00AE6179">
        <w:rPr>
          <w:rFonts w:ascii="Times New Roman" w:hAnsi="Times New Roman" w:cs="Times New Roman"/>
        </w:rPr>
        <w:t>dahil</w:t>
      </w:r>
      <w:proofErr w:type="gramEnd"/>
      <w:r w:rsidRPr="00AE6179">
        <w:rPr>
          <w:rFonts w:ascii="Times New Roman" w:hAnsi="Times New Roman" w:cs="Times New Roman"/>
        </w:rPr>
        <w:t xml:space="preserve"> gerek kendi hesapları gerekse üçüncü şahıslara veya bankalara yapacağı havale ve EFT ile birlikte diğer tüm bankacılık hizmetlerinden her hangi bir masraf </w:t>
      </w:r>
      <w:r w:rsidR="00F657F3" w:rsidRPr="00AE6179">
        <w:rPr>
          <w:rFonts w:ascii="Times New Roman" w:hAnsi="Times New Roman" w:cs="Times New Roman"/>
        </w:rPr>
        <w:t>ve komisyon almayacaktır.</w:t>
      </w:r>
      <w:r w:rsidRPr="00AE6179">
        <w:rPr>
          <w:rFonts w:ascii="Times New Roman" w:hAnsi="Times New Roman" w:cs="Times New Roman"/>
        </w:rPr>
        <w:t xml:space="preserve"> </w:t>
      </w:r>
      <w:r w:rsidR="005133FC">
        <w:rPr>
          <w:rFonts w:ascii="Times New Roman" w:hAnsi="Times New Roman" w:cs="Times New Roman"/>
        </w:rPr>
        <w:t>Silifke</w:t>
      </w:r>
      <w:r w:rsidR="00B76DCC" w:rsidRPr="00AE6179">
        <w:rPr>
          <w:rFonts w:ascii="Times New Roman" w:hAnsi="Times New Roman" w:cs="Times New Roman"/>
        </w:rPr>
        <w:t xml:space="preserve"> İ</w:t>
      </w:r>
      <w:r w:rsidR="00574A7D" w:rsidRPr="00AE6179">
        <w:rPr>
          <w:rFonts w:ascii="Times New Roman" w:hAnsi="Times New Roman" w:cs="Times New Roman"/>
        </w:rPr>
        <w:t>lçe</w:t>
      </w:r>
      <w:r w:rsidRPr="00AE6179">
        <w:rPr>
          <w:rFonts w:ascii="Times New Roman" w:hAnsi="Times New Roman" w:cs="Times New Roman"/>
        </w:rPr>
        <w:t xml:space="preserve"> Milli Eğitim Müdürlüğünde geçici görev ile çalışan </w:t>
      </w:r>
      <w:r w:rsidR="00DB295D">
        <w:rPr>
          <w:rFonts w:ascii="Times New Roman" w:hAnsi="Times New Roman" w:cs="Times New Roman"/>
        </w:rPr>
        <w:t xml:space="preserve">ücretli öğretmen, </w:t>
      </w:r>
      <w:proofErr w:type="spellStart"/>
      <w:r w:rsidR="00DB295D">
        <w:rPr>
          <w:rFonts w:ascii="Times New Roman" w:hAnsi="Times New Roman" w:cs="Times New Roman"/>
        </w:rPr>
        <w:t>İşkur</w:t>
      </w:r>
      <w:proofErr w:type="spellEnd"/>
      <w:r w:rsidR="00DB295D">
        <w:rPr>
          <w:rFonts w:ascii="Times New Roman" w:hAnsi="Times New Roman" w:cs="Times New Roman"/>
        </w:rPr>
        <w:t xml:space="preserve"> personeli ve staj ücreti alan öğrencilerin</w:t>
      </w:r>
      <w:r w:rsidRPr="00AE6179">
        <w:rPr>
          <w:rFonts w:ascii="Times New Roman" w:hAnsi="Times New Roman" w:cs="Times New Roman"/>
        </w:rPr>
        <w:t xml:space="preserve"> geçici görevlendirilmesi devam ettiği sürece Müdürlüğümüz mutemetliğince kendisine ödenen ek ödeme, </w:t>
      </w:r>
      <w:r w:rsidR="00DB295D">
        <w:rPr>
          <w:rFonts w:ascii="Times New Roman" w:hAnsi="Times New Roman" w:cs="Times New Roman"/>
        </w:rPr>
        <w:t xml:space="preserve">ücret, </w:t>
      </w:r>
      <w:r w:rsidRPr="00AE6179">
        <w:rPr>
          <w:rFonts w:ascii="Times New Roman" w:hAnsi="Times New Roman" w:cs="Times New Roman"/>
        </w:rPr>
        <w:t>harcırah vb. ödemelerde personel</w:t>
      </w:r>
      <w:r w:rsidR="00DB295D">
        <w:rPr>
          <w:rFonts w:ascii="Times New Roman" w:hAnsi="Times New Roman" w:cs="Times New Roman"/>
        </w:rPr>
        <w:t>ler</w:t>
      </w:r>
      <w:r w:rsidRPr="00AE6179">
        <w:rPr>
          <w:rFonts w:ascii="Times New Roman" w:hAnsi="Times New Roman" w:cs="Times New Roman"/>
        </w:rPr>
        <w:t>in hesabından her hangi bir hesap işletim ücreti, komisyon vs. adı altında kesinti yapılmayacaktır.</w:t>
      </w:r>
      <w:r w:rsidR="001A2D25">
        <w:rPr>
          <w:rFonts w:ascii="Times New Roman" w:hAnsi="Times New Roman" w:cs="Times New Roman"/>
        </w:rPr>
        <w:t xml:space="preserve"> Müdürlüğümüzde geçici görevle çalışmakta olan personellerin paraları, bankaya paranın düştüğü anda bekletilmeden personel hesaplarına aktarılacaktır.</w:t>
      </w:r>
    </w:p>
    <w:p w:rsidR="001C3DCD" w:rsidRPr="00AE6179" w:rsidRDefault="001C3DCD" w:rsidP="00AE6179">
      <w:pPr>
        <w:pStyle w:val="ListeParagraf"/>
        <w:ind w:left="900"/>
        <w:jc w:val="both"/>
        <w:rPr>
          <w:rFonts w:ascii="Times New Roman" w:hAnsi="Times New Roman" w:cs="Times New Roman"/>
        </w:rPr>
      </w:pPr>
    </w:p>
    <w:p w:rsidR="001C3DCD" w:rsidRPr="00AE6179" w:rsidRDefault="001C3DCD"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Banka, kurum personelinin hesabının bulunduğu şubenin dışındaki her hangi bir şubeden parasını çekebilecek, yatırabilecek, üçüncü kişilere havale ve EFT işlemlerini her hangi bir limite bağlı olmaksızın gerçekleştirebilecek olup, bu işlemler için adı ne olursa olsun her hangi bir ücret talep etmeyecektir.</w:t>
      </w:r>
    </w:p>
    <w:p w:rsidR="001C3DCD" w:rsidRPr="00AE6179" w:rsidRDefault="001C3DCD" w:rsidP="00AE6179">
      <w:pPr>
        <w:pStyle w:val="ListeParagraf"/>
        <w:jc w:val="both"/>
        <w:rPr>
          <w:rFonts w:ascii="Times New Roman" w:hAnsi="Times New Roman" w:cs="Times New Roman"/>
        </w:rPr>
      </w:pPr>
    </w:p>
    <w:p w:rsidR="001C3DCD" w:rsidRPr="00AE6179" w:rsidRDefault="001C3DCD"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Banka, Kurum personelinin adına olarak vadesiz maaş hesabı açacak ve personel adına ücretsiz olarak ATM kartı düzenleyecektir. İsteyen personele talebi halinde kredi kartı çıkarılacak, bunun için yıllık kredi kartı kullanım aidatı veya herhangi bir ad altında ücret talep etmeyecektir.</w:t>
      </w:r>
    </w:p>
    <w:p w:rsidR="0029257E" w:rsidRPr="00AE6179" w:rsidRDefault="0029257E" w:rsidP="00AE6179">
      <w:pPr>
        <w:jc w:val="both"/>
        <w:rPr>
          <w:rFonts w:ascii="Times New Roman" w:hAnsi="Times New Roman" w:cs="Times New Roman"/>
        </w:rPr>
      </w:pPr>
    </w:p>
    <w:p w:rsidR="00DD5C86" w:rsidRPr="009933D9" w:rsidRDefault="0029257E" w:rsidP="00AE6179">
      <w:pPr>
        <w:pStyle w:val="ListeParagraf"/>
        <w:numPr>
          <w:ilvl w:val="0"/>
          <w:numId w:val="4"/>
        </w:numPr>
        <w:jc w:val="both"/>
        <w:rPr>
          <w:rFonts w:ascii="Times New Roman" w:hAnsi="Times New Roman" w:cs="Times New Roman"/>
          <w:b/>
        </w:rPr>
      </w:pPr>
      <w:r w:rsidRPr="009933D9">
        <w:rPr>
          <w:rFonts w:ascii="Times New Roman" w:hAnsi="Times New Roman" w:cs="Times New Roman"/>
          <w:b/>
        </w:rPr>
        <w:t xml:space="preserve">Personel adına açılacak olan maaş hesabından elektrik, su, doğalgaz, kablolu </w:t>
      </w:r>
      <w:proofErr w:type="spellStart"/>
      <w:r w:rsidRPr="009933D9">
        <w:rPr>
          <w:rFonts w:ascii="Times New Roman" w:hAnsi="Times New Roman" w:cs="Times New Roman"/>
          <w:b/>
        </w:rPr>
        <w:t>tv</w:t>
      </w:r>
      <w:proofErr w:type="spellEnd"/>
      <w:r w:rsidRPr="009933D9">
        <w:rPr>
          <w:rFonts w:ascii="Times New Roman" w:hAnsi="Times New Roman" w:cs="Times New Roman"/>
          <w:b/>
        </w:rPr>
        <w:t>, cep telefonu vb. her türlü düzenli ödemeler için hizmet verilecek ve bu işlemlerden herhangi bir ücret veya komisyon alınmayacaktır.</w:t>
      </w:r>
    </w:p>
    <w:p w:rsidR="00DD5C86" w:rsidRPr="00AE6179" w:rsidRDefault="00DD5C86" w:rsidP="00AE6179">
      <w:pPr>
        <w:pStyle w:val="ListeParagraf"/>
        <w:ind w:left="900"/>
        <w:jc w:val="both"/>
        <w:rPr>
          <w:rFonts w:ascii="Times New Roman" w:hAnsi="Times New Roman" w:cs="Times New Roman"/>
        </w:rPr>
      </w:pPr>
    </w:p>
    <w:p w:rsidR="00DD5C86" w:rsidRPr="00AE6179" w:rsidRDefault="00DD5C86"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 xml:space="preserve">Protokol yapılan bankanın bankamatik cihazlarında (ATM/BTM) oluşacak arıza ve para bitimi durumunda bankaya bildirilmesinden itibaren </w:t>
      </w:r>
      <w:r w:rsidR="006E5486" w:rsidRPr="00AE6179">
        <w:rPr>
          <w:rFonts w:ascii="Times New Roman" w:hAnsi="Times New Roman" w:cs="Times New Roman"/>
        </w:rPr>
        <w:t>en kısa süre içerisinde</w:t>
      </w:r>
      <w:r w:rsidRPr="00AE6179">
        <w:rPr>
          <w:rFonts w:ascii="Times New Roman" w:hAnsi="Times New Roman" w:cs="Times New Roman"/>
        </w:rPr>
        <w:t xml:space="preserve"> hizmetin devamı sağlanacaktır.</w:t>
      </w:r>
    </w:p>
    <w:p w:rsidR="00DD5C86" w:rsidRPr="00AE6179" w:rsidRDefault="00DD5C86" w:rsidP="00AE6179">
      <w:pPr>
        <w:pStyle w:val="ListeParagraf"/>
        <w:jc w:val="both"/>
        <w:rPr>
          <w:rFonts w:ascii="Times New Roman" w:hAnsi="Times New Roman" w:cs="Times New Roman"/>
        </w:rPr>
      </w:pPr>
    </w:p>
    <w:p w:rsidR="00697B54" w:rsidRPr="00AE6179" w:rsidRDefault="00717E56"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 xml:space="preserve">Banka, bankamatiklerden (ATM/BTM) </w:t>
      </w:r>
      <w:r w:rsidR="00697B54" w:rsidRPr="00AE6179">
        <w:rPr>
          <w:rFonts w:ascii="Times New Roman" w:hAnsi="Times New Roman" w:cs="Times New Roman"/>
        </w:rPr>
        <w:t xml:space="preserve">günlük nakit çekme miktarını </w:t>
      </w:r>
      <w:r w:rsidR="008102EC">
        <w:rPr>
          <w:rFonts w:ascii="Times New Roman" w:hAnsi="Times New Roman" w:cs="Times New Roman"/>
        </w:rPr>
        <w:t>2</w:t>
      </w:r>
      <w:r w:rsidR="006A5608">
        <w:rPr>
          <w:rFonts w:ascii="Times New Roman" w:hAnsi="Times New Roman" w:cs="Times New Roman"/>
        </w:rPr>
        <w:t>.</w:t>
      </w:r>
      <w:r w:rsidR="008102EC">
        <w:rPr>
          <w:rFonts w:ascii="Times New Roman" w:hAnsi="Times New Roman" w:cs="Times New Roman"/>
        </w:rPr>
        <w:t>5</w:t>
      </w:r>
      <w:r w:rsidR="00780363">
        <w:rPr>
          <w:rFonts w:ascii="Times New Roman" w:hAnsi="Times New Roman" w:cs="Times New Roman"/>
        </w:rPr>
        <w:t>00</w:t>
      </w:r>
      <w:r w:rsidR="002345E4">
        <w:rPr>
          <w:rFonts w:ascii="Times New Roman" w:hAnsi="Times New Roman" w:cs="Times New Roman"/>
        </w:rPr>
        <w:t>,00</w:t>
      </w:r>
      <w:r w:rsidR="00697B54" w:rsidRPr="00AE6179">
        <w:rPr>
          <w:rFonts w:ascii="Times New Roman" w:hAnsi="Times New Roman" w:cs="Times New Roman"/>
        </w:rPr>
        <w:t xml:space="preserve">-TL’ </w:t>
      </w:r>
      <w:proofErr w:type="spellStart"/>
      <w:r w:rsidR="00697B54" w:rsidRPr="00AE6179">
        <w:rPr>
          <w:rFonts w:ascii="Times New Roman" w:hAnsi="Times New Roman" w:cs="Times New Roman"/>
        </w:rPr>
        <w:t>nin</w:t>
      </w:r>
      <w:proofErr w:type="spellEnd"/>
      <w:r w:rsidR="00697B54" w:rsidRPr="00AE6179">
        <w:rPr>
          <w:rFonts w:ascii="Times New Roman" w:hAnsi="Times New Roman" w:cs="Times New Roman"/>
        </w:rPr>
        <w:t xml:space="preserve"> altına düşürmeyecektir. Sözleşme süresince her yılbaşında mevcut rakam üzerinden limit artırımı sağlanacaktır.</w:t>
      </w:r>
    </w:p>
    <w:p w:rsidR="00697B54" w:rsidRPr="00AE6179" w:rsidRDefault="00697B54" w:rsidP="00AE6179">
      <w:pPr>
        <w:pStyle w:val="ListeParagraf"/>
        <w:jc w:val="both"/>
        <w:rPr>
          <w:rFonts w:ascii="Times New Roman" w:hAnsi="Times New Roman" w:cs="Times New Roman"/>
        </w:rPr>
      </w:pPr>
    </w:p>
    <w:p w:rsidR="00697B54" w:rsidRPr="00AE6179" w:rsidRDefault="00697B54"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ATM limiti üstünde şube içerisinden para çekmek isteyen personelden masraf alınmayacaktır.</w:t>
      </w:r>
    </w:p>
    <w:p w:rsidR="00697B54" w:rsidRPr="00AE6179" w:rsidRDefault="00697B54" w:rsidP="00AE6179">
      <w:pPr>
        <w:pStyle w:val="ListeParagraf"/>
        <w:jc w:val="both"/>
        <w:rPr>
          <w:rFonts w:ascii="Times New Roman" w:hAnsi="Times New Roman" w:cs="Times New Roman"/>
        </w:rPr>
      </w:pPr>
    </w:p>
    <w:p w:rsidR="00697B54" w:rsidRPr="00AE6179" w:rsidRDefault="00697B54"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Banka, maaş ve her türlü personel ödemelerinin personel hesabına doğru ve hızlı bir şekilde aktarılmasını sağlamak amacıyla maaş ve her türlü ücret listelerinin elektronik ortamda bankaya ulaşmasını sağlayacak yazılımları ücretsiz olarak temin edecektir.</w:t>
      </w:r>
    </w:p>
    <w:p w:rsidR="00697B54" w:rsidRPr="00AE6179" w:rsidRDefault="00697B54" w:rsidP="00AE6179">
      <w:pPr>
        <w:pStyle w:val="ListeParagraf"/>
        <w:jc w:val="both"/>
        <w:rPr>
          <w:rFonts w:ascii="Times New Roman" w:hAnsi="Times New Roman" w:cs="Times New Roman"/>
        </w:rPr>
      </w:pPr>
    </w:p>
    <w:p w:rsidR="001C3DCD" w:rsidRPr="00AE6179" w:rsidRDefault="00697B54"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Banka,</w:t>
      </w:r>
      <w:r w:rsidR="002A7D05" w:rsidRPr="00AE6179">
        <w:rPr>
          <w:rFonts w:ascii="Times New Roman" w:hAnsi="Times New Roman" w:cs="Times New Roman"/>
        </w:rPr>
        <w:t xml:space="preserve"> Kurumun istemesi halinde vadesiz hesap ve diğer ödemelere ilişkin hesap özeti ve </w:t>
      </w:r>
      <w:proofErr w:type="gramStart"/>
      <w:r w:rsidR="002A7D05" w:rsidRPr="00AE6179">
        <w:rPr>
          <w:rFonts w:ascii="Times New Roman" w:hAnsi="Times New Roman" w:cs="Times New Roman"/>
        </w:rPr>
        <w:t>dekontların</w:t>
      </w:r>
      <w:proofErr w:type="gramEnd"/>
      <w:r w:rsidR="002A7D05" w:rsidRPr="00AE6179">
        <w:rPr>
          <w:rFonts w:ascii="Times New Roman" w:hAnsi="Times New Roman" w:cs="Times New Roman"/>
        </w:rPr>
        <w:t xml:space="preserve"> kuruma Word/Excel formatında dijital ortamda ve/veya onaylı bir şekilde gönderecektir.</w:t>
      </w:r>
      <w:r w:rsidRPr="00AE6179">
        <w:rPr>
          <w:rFonts w:ascii="Times New Roman" w:hAnsi="Times New Roman" w:cs="Times New Roman"/>
        </w:rPr>
        <w:t xml:space="preserve"> </w:t>
      </w:r>
      <w:r w:rsidR="001C3DCD" w:rsidRPr="00AE6179">
        <w:rPr>
          <w:rFonts w:ascii="Times New Roman" w:hAnsi="Times New Roman" w:cs="Times New Roman"/>
        </w:rPr>
        <w:t xml:space="preserve"> </w:t>
      </w:r>
    </w:p>
    <w:p w:rsidR="00652F94" w:rsidRPr="00AE6179" w:rsidRDefault="00652F94" w:rsidP="00AE6179">
      <w:pPr>
        <w:pStyle w:val="ListeParagraf"/>
        <w:jc w:val="both"/>
        <w:rPr>
          <w:rFonts w:ascii="Times New Roman" w:hAnsi="Times New Roman" w:cs="Times New Roman"/>
        </w:rPr>
      </w:pPr>
    </w:p>
    <w:p w:rsidR="002A7D05" w:rsidRPr="00AE6179" w:rsidRDefault="005D68A6"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Banka ile protokol imzalanıp, kurum çalışanlarının kimlik bilgileri</w:t>
      </w:r>
      <w:r w:rsidR="00EC2EB1" w:rsidRPr="00AE6179">
        <w:rPr>
          <w:rFonts w:ascii="Times New Roman" w:hAnsi="Times New Roman" w:cs="Times New Roman"/>
        </w:rPr>
        <w:t xml:space="preserve"> ilgili banka personeli tarafından</w:t>
      </w:r>
      <w:r w:rsidRPr="00AE6179">
        <w:rPr>
          <w:rFonts w:ascii="Times New Roman" w:hAnsi="Times New Roman" w:cs="Times New Roman"/>
        </w:rPr>
        <w:t xml:space="preserve"> kurumdan alındıktan sonra en kısa süre içerisinde personele vadesiz hesap açacak ve </w:t>
      </w:r>
      <w:r w:rsidRPr="00AE6179">
        <w:rPr>
          <w:rFonts w:ascii="Times New Roman" w:hAnsi="Times New Roman" w:cs="Times New Roman"/>
        </w:rPr>
        <w:lastRenderedPageBreak/>
        <w:t xml:space="preserve">ATM kartı basacaktır. Banka kartları </w:t>
      </w:r>
      <w:r w:rsidR="00574A7D" w:rsidRPr="00AE6179">
        <w:rPr>
          <w:rFonts w:ascii="Times New Roman" w:hAnsi="Times New Roman" w:cs="Times New Roman"/>
        </w:rPr>
        <w:t>(ATM)</w:t>
      </w:r>
      <w:r w:rsidR="005133FC">
        <w:rPr>
          <w:rFonts w:ascii="Times New Roman" w:hAnsi="Times New Roman" w:cs="Times New Roman"/>
        </w:rPr>
        <w:t xml:space="preserve"> </w:t>
      </w:r>
      <w:proofErr w:type="gramStart"/>
      <w:r w:rsidR="005133FC">
        <w:rPr>
          <w:rFonts w:ascii="Times New Roman" w:hAnsi="Times New Roman" w:cs="Times New Roman"/>
        </w:rPr>
        <w:t>1</w:t>
      </w:r>
      <w:r w:rsidR="00221E16">
        <w:rPr>
          <w:rFonts w:ascii="Times New Roman" w:hAnsi="Times New Roman" w:cs="Times New Roman"/>
        </w:rPr>
        <w:t>5/0</w:t>
      </w:r>
      <w:r w:rsidR="005133FC">
        <w:rPr>
          <w:rFonts w:ascii="Times New Roman" w:hAnsi="Times New Roman" w:cs="Times New Roman"/>
        </w:rPr>
        <w:t>1</w:t>
      </w:r>
      <w:r w:rsidR="00221E16">
        <w:rPr>
          <w:rFonts w:ascii="Times New Roman" w:hAnsi="Times New Roman" w:cs="Times New Roman"/>
        </w:rPr>
        <w:t>/201</w:t>
      </w:r>
      <w:r w:rsidR="005133FC">
        <w:rPr>
          <w:rFonts w:ascii="Times New Roman" w:hAnsi="Times New Roman" w:cs="Times New Roman"/>
        </w:rPr>
        <w:t>9</w:t>
      </w:r>
      <w:proofErr w:type="gramEnd"/>
      <w:r w:rsidRPr="00AE6179">
        <w:rPr>
          <w:rFonts w:ascii="Times New Roman" w:hAnsi="Times New Roman" w:cs="Times New Roman"/>
        </w:rPr>
        <w:t xml:space="preserve"> tarihinden en az 15(</w:t>
      </w:r>
      <w:proofErr w:type="spellStart"/>
      <w:r w:rsidRPr="00AE6179">
        <w:rPr>
          <w:rFonts w:ascii="Times New Roman" w:hAnsi="Times New Roman" w:cs="Times New Roman"/>
        </w:rPr>
        <w:t>onbeş</w:t>
      </w:r>
      <w:proofErr w:type="spellEnd"/>
      <w:r w:rsidRPr="00AE6179">
        <w:rPr>
          <w:rFonts w:ascii="Times New Roman" w:hAnsi="Times New Roman" w:cs="Times New Roman"/>
        </w:rPr>
        <w:t xml:space="preserve">) gün önce personelin elinde olacak şekilde hazır hale getirilecek ve kartlar </w:t>
      </w:r>
      <w:r w:rsidR="005133FC">
        <w:rPr>
          <w:rFonts w:ascii="Times New Roman" w:hAnsi="Times New Roman" w:cs="Times New Roman"/>
        </w:rPr>
        <w:t>Silifke</w:t>
      </w:r>
      <w:r w:rsidR="008F6D01" w:rsidRPr="00AE6179">
        <w:rPr>
          <w:rFonts w:ascii="Times New Roman" w:hAnsi="Times New Roman" w:cs="Times New Roman"/>
        </w:rPr>
        <w:t xml:space="preserve"> İlçe</w:t>
      </w:r>
      <w:r w:rsidRPr="00AE6179">
        <w:rPr>
          <w:rFonts w:ascii="Times New Roman" w:hAnsi="Times New Roman" w:cs="Times New Roman"/>
        </w:rPr>
        <w:t xml:space="preserve"> Milli Eğitim Müdürlüğünün bildireceği adreste ilgili Banka personelince dağıtımı yapılacak ve herhangi bir sebeple </w:t>
      </w:r>
      <w:r w:rsidR="00753423" w:rsidRPr="00AE6179">
        <w:rPr>
          <w:rFonts w:ascii="Times New Roman" w:hAnsi="Times New Roman" w:cs="Times New Roman"/>
        </w:rPr>
        <w:t>kartı teslim alamayan personel olursa banka şubesinden kartı teslim alacak</w:t>
      </w:r>
      <w:r w:rsidR="006E5486" w:rsidRPr="00AE6179">
        <w:rPr>
          <w:rFonts w:ascii="Times New Roman" w:hAnsi="Times New Roman" w:cs="Times New Roman"/>
        </w:rPr>
        <w:t>tır</w:t>
      </w:r>
      <w:r w:rsidR="00753423" w:rsidRPr="00AE6179">
        <w:rPr>
          <w:rFonts w:ascii="Times New Roman" w:hAnsi="Times New Roman" w:cs="Times New Roman"/>
        </w:rPr>
        <w:t>.</w:t>
      </w:r>
    </w:p>
    <w:p w:rsidR="00753423" w:rsidRPr="00AE6179" w:rsidRDefault="00753423" w:rsidP="00AE6179">
      <w:pPr>
        <w:pStyle w:val="ListeParagraf"/>
        <w:jc w:val="both"/>
        <w:rPr>
          <w:rFonts w:ascii="Times New Roman" w:hAnsi="Times New Roman" w:cs="Times New Roman"/>
        </w:rPr>
      </w:pPr>
    </w:p>
    <w:p w:rsidR="004C12BF" w:rsidRPr="00AE6179" w:rsidRDefault="00753423"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Hizmetin devam ettiği süre içinde ilgili mercilerce Bankanın faaliyetlerine son verilmesi, bir kurumun gözetimi altına alı</w:t>
      </w:r>
      <w:r w:rsidR="003A181A" w:rsidRPr="00AE6179">
        <w:rPr>
          <w:rFonts w:ascii="Times New Roman" w:hAnsi="Times New Roman" w:cs="Times New Roman"/>
        </w:rPr>
        <w:t>nması halinde; Kurum protokol/sö</w:t>
      </w:r>
      <w:r w:rsidRPr="00AE6179">
        <w:rPr>
          <w:rFonts w:ascii="Times New Roman" w:hAnsi="Times New Roman" w:cs="Times New Roman"/>
        </w:rPr>
        <w:t>zleşme</w:t>
      </w:r>
      <w:r w:rsidR="008613D7" w:rsidRPr="00AE6179">
        <w:rPr>
          <w:rFonts w:ascii="Times New Roman" w:hAnsi="Times New Roman" w:cs="Times New Roman"/>
        </w:rPr>
        <w:t xml:space="preserve">’ </w:t>
      </w:r>
      <w:proofErr w:type="spellStart"/>
      <w:r w:rsidR="00EC2EB1" w:rsidRPr="00AE6179">
        <w:rPr>
          <w:rFonts w:ascii="Times New Roman" w:hAnsi="Times New Roman" w:cs="Times New Roman"/>
        </w:rPr>
        <w:t>y</w:t>
      </w:r>
      <w:r w:rsidRPr="00AE6179">
        <w:rPr>
          <w:rFonts w:ascii="Times New Roman" w:hAnsi="Times New Roman" w:cs="Times New Roman"/>
        </w:rPr>
        <w:t>i</w:t>
      </w:r>
      <w:proofErr w:type="spellEnd"/>
      <w:r w:rsidRPr="00AE6179">
        <w:rPr>
          <w:rFonts w:ascii="Times New Roman" w:hAnsi="Times New Roman" w:cs="Times New Roman"/>
        </w:rPr>
        <w:t xml:space="preserve"> tek taraflı feshetme hakkına sahiptir. Bu şekilde yapılan fesih sonucunda, Banka Kurumdan mali </w:t>
      </w:r>
      <w:proofErr w:type="gramStart"/>
      <w:r w:rsidRPr="00AE6179">
        <w:rPr>
          <w:rFonts w:ascii="Times New Roman" w:hAnsi="Times New Roman" w:cs="Times New Roman"/>
        </w:rPr>
        <w:t>yada</w:t>
      </w:r>
      <w:proofErr w:type="gramEnd"/>
      <w:r w:rsidRPr="00AE6179">
        <w:rPr>
          <w:rFonts w:ascii="Times New Roman" w:hAnsi="Times New Roman" w:cs="Times New Roman"/>
        </w:rPr>
        <w:t xml:space="preserve"> başka her hangi bir hak talep edemeyecektir.</w:t>
      </w:r>
    </w:p>
    <w:p w:rsidR="004C12BF" w:rsidRPr="00AE6179" w:rsidRDefault="004C12BF" w:rsidP="00AE6179">
      <w:pPr>
        <w:pStyle w:val="ListeParagraf"/>
        <w:jc w:val="both"/>
        <w:rPr>
          <w:rFonts w:ascii="Times New Roman" w:hAnsi="Times New Roman" w:cs="Times New Roman"/>
        </w:rPr>
      </w:pPr>
    </w:p>
    <w:p w:rsidR="00753423" w:rsidRPr="00AE6179" w:rsidRDefault="004C12BF"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 xml:space="preserve">Sözleşmeye </w:t>
      </w:r>
      <w:proofErr w:type="gramStart"/>
      <w:r w:rsidRPr="00AE6179">
        <w:rPr>
          <w:rFonts w:ascii="Times New Roman" w:hAnsi="Times New Roman" w:cs="Times New Roman"/>
        </w:rPr>
        <w:t>dahil</w:t>
      </w:r>
      <w:proofErr w:type="gramEnd"/>
      <w:r w:rsidRPr="00AE6179">
        <w:rPr>
          <w:rFonts w:ascii="Times New Roman" w:hAnsi="Times New Roman" w:cs="Times New Roman"/>
        </w:rPr>
        <w:t xml:space="preserve"> hiçbir personelimize, kendisinin yazılı talebi dışında;</w:t>
      </w:r>
      <w:r w:rsidR="00753423" w:rsidRPr="00AE6179">
        <w:rPr>
          <w:rFonts w:ascii="Times New Roman" w:hAnsi="Times New Roman" w:cs="Times New Roman"/>
        </w:rPr>
        <w:t xml:space="preserve"> </w:t>
      </w:r>
      <w:r w:rsidRPr="00AE6179">
        <w:rPr>
          <w:rFonts w:ascii="Times New Roman" w:hAnsi="Times New Roman" w:cs="Times New Roman"/>
        </w:rPr>
        <w:t>vadesiz maaş hesabına ek olarak her ne isimde olursa olsun, fon-yatırım hesabı-kredili mevduat hesabı vb. türde hesaplar açılmayacaktır.</w:t>
      </w:r>
    </w:p>
    <w:p w:rsidR="004C12BF" w:rsidRPr="00AE6179" w:rsidRDefault="004C12BF" w:rsidP="00AE6179">
      <w:pPr>
        <w:pStyle w:val="ListeParagraf"/>
        <w:jc w:val="both"/>
        <w:rPr>
          <w:rFonts w:ascii="Times New Roman" w:hAnsi="Times New Roman" w:cs="Times New Roman"/>
        </w:rPr>
      </w:pPr>
    </w:p>
    <w:p w:rsidR="004C12BF" w:rsidRPr="00AE6179" w:rsidRDefault="004C12BF" w:rsidP="00AE6179">
      <w:pPr>
        <w:pStyle w:val="ListeParagraf"/>
        <w:numPr>
          <w:ilvl w:val="0"/>
          <w:numId w:val="4"/>
        </w:numPr>
        <w:jc w:val="both"/>
        <w:rPr>
          <w:rFonts w:ascii="Times New Roman" w:hAnsi="Times New Roman" w:cs="Times New Roman"/>
        </w:rPr>
      </w:pPr>
      <w:r w:rsidRPr="00AE6179">
        <w:rPr>
          <w:rFonts w:ascii="Times New Roman" w:hAnsi="Times New Roman" w:cs="Times New Roman"/>
        </w:rPr>
        <w:t xml:space="preserve">Sözleşmeye </w:t>
      </w:r>
      <w:proofErr w:type="gramStart"/>
      <w:r w:rsidRPr="00AE6179">
        <w:rPr>
          <w:rFonts w:ascii="Times New Roman" w:hAnsi="Times New Roman" w:cs="Times New Roman"/>
        </w:rPr>
        <w:t>dahil</w:t>
      </w:r>
      <w:proofErr w:type="gramEnd"/>
      <w:r w:rsidRPr="00AE6179">
        <w:rPr>
          <w:rFonts w:ascii="Times New Roman" w:hAnsi="Times New Roman" w:cs="Times New Roman"/>
        </w:rPr>
        <w:t xml:space="preserve"> hiçbir personelimizin kimlik bilgileri Müdürlüğümüzün yazılı izni olmadan 3. </w:t>
      </w:r>
      <w:proofErr w:type="spellStart"/>
      <w:r w:rsidRPr="00AE6179">
        <w:rPr>
          <w:rFonts w:ascii="Times New Roman" w:hAnsi="Times New Roman" w:cs="Times New Roman"/>
        </w:rPr>
        <w:t>Sahıs</w:t>
      </w:r>
      <w:proofErr w:type="spellEnd"/>
      <w:r w:rsidRPr="00AE6179">
        <w:rPr>
          <w:rFonts w:ascii="Times New Roman" w:hAnsi="Times New Roman" w:cs="Times New Roman"/>
        </w:rPr>
        <w:t xml:space="preserve"> ve kurumlarla ticari amaçlı olarak paylaşılmayacaktır. Kimlik bilgileri paylaşılan personelin, bu durumdan kaynaklı tüm hukuki hakları saklıdır.</w:t>
      </w:r>
    </w:p>
    <w:p w:rsidR="00753423" w:rsidRPr="00AE6179" w:rsidRDefault="00753423" w:rsidP="00AE6179">
      <w:pPr>
        <w:pStyle w:val="ListeParagraf"/>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r w:rsidRPr="00AE6179">
        <w:rPr>
          <w:rFonts w:ascii="Times New Roman" w:hAnsi="Times New Roman" w:cs="Times New Roman"/>
        </w:rPr>
        <w:t xml:space="preserve"> </w:t>
      </w:r>
    </w:p>
    <w:p w:rsidR="00D87F9D" w:rsidRPr="00AE6179" w:rsidRDefault="006F01E3" w:rsidP="00AE6179">
      <w:pPr>
        <w:jc w:val="both"/>
        <w:rPr>
          <w:rFonts w:ascii="Times New Roman" w:hAnsi="Times New Roman" w:cs="Times New Roman"/>
          <w:b/>
        </w:rPr>
      </w:pPr>
      <w:r w:rsidRPr="00AE6179">
        <w:rPr>
          <w:rFonts w:ascii="Times New Roman" w:hAnsi="Times New Roman" w:cs="Times New Roman"/>
          <w:b/>
        </w:rPr>
        <w:t>MADDE</w:t>
      </w:r>
      <w:r w:rsidR="00C65099">
        <w:rPr>
          <w:rFonts w:ascii="Times New Roman" w:hAnsi="Times New Roman" w:cs="Times New Roman"/>
          <w:b/>
        </w:rPr>
        <w:t xml:space="preserve"> </w:t>
      </w:r>
      <w:r w:rsidR="00D87F9D" w:rsidRPr="00AE6179">
        <w:rPr>
          <w:rFonts w:ascii="Times New Roman" w:hAnsi="Times New Roman" w:cs="Times New Roman"/>
          <w:b/>
        </w:rPr>
        <w:t>7-TEKLİFLERİN SUNULMASI</w:t>
      </w:r>
    </w:p>
    <w:p w:rsidR="00D87F9D" w:rsidRPr="00AE6179" w:rsidRDefault="00D87F9D" w:rsidP="00AE6179">
      <w:pPr>
        <w:jc w:val="both"/>
        <w:rPr>
          <w:rFonts w:ascii="Times New Roman" w:hAnsi="Times New Roman" w:cs="Times New Roman"/>
          <w:b/>
        </w:rPr>
      </w:pPr>
      <w:r w:rsidRPr="00AE6179">
        <w:rPr>
          <w:rFonts w:ascii="Times New Roman" w:hAnsi="Times New Roman" w:cs="Times New Roman"/>
          <w:b/>
        </w:rPr>
        <w:t xml:space="preserve">         </w:t>
      </w:r>
    </w:p>
    <w:p w:rsidR="00D87F9D" w:rsidRPr="00AE6179" w:rsidRDefault="00D87F9D" w:rsidP="00AE6179">
      <w:pPr>
        <w:pStyle w:val="ListeParagraf"/>
        <w:numPr>
          <w:ilvl w:val="0"/>
          <w:numId w:val="6"/>
        </w:numPr>
        <w:jc w:val="both"/>
        <w:rPr>
          <w:rFonts w:ascii="Times New Roman" w:hAnsi="Times New Roman" w:cs="Times New Roman"/>
        </w:rPr>
      </w:pPr>
      <w:r w:rsidRPr="00AE6179">
        <w:rPr>
          <w:rFonts w:ascii="Times New Roman" w:hAnsi="Times New Roman" w:cs="Times New Roman"/>
        </w:rPr>
        <w:t xml:space="preserve">Banka </w:t>
      </w:r>
      <w:proofErr w:type="gramStart"/>
      <w:r w:rsidRPr="00AE6179">
        <w:rPr>
          <w:rFonts w:ascii="Times New Roman" w:hAnsi="Times New Roman" w:cs="Times New Roman"/>
        </w:rPr>
        <w:t>promosyon</w:t>
      </w:r>
      <w:proofErr w:type="gramEnd"/>
      <w:r w:rsidRPr="00AE6179">
        <w:rPr>
          <w:rFonts w:ascii="Times New Roman" w:hAnsi="Times New Roman" w:cs="Times New Roman"/>
        </w:rPr>
        <w:t xml:space="preserve"> ihalesi </w:t>
      </w:r>
      <w:r w:rsidRPr="00AE6179">
        <w:rPr>
          <w:rFonts w:ascii="Times New Roman" w:hAnsi="Times New Roman" w:cs="Times New Roman"/>
          <w:u w:val="single"/>
        </w:rPr>
        <w:t>kapalı zarf ve açık artırma usulü ile yapılacaktır</w:t>
      </w:r>
      <w:r w:rsidRPr="00AE6179">
        <w:rPr>
          <w:rFonts w:ascii="Times New Roman" w:hAnsi="Times New Roman" w:cs="Times New Roman"/>
        </w:rPr>
        <w:t xml:space="preserve">. Teklif zarfının üstünde, Bankanın adı, tam adresi, yetkili kişinin imzası mühür veya kaşesi ile </w:t>
      </w:r>
      <w:r w:rsidR="005133FC">
        <w:rPr>
          <w:rFonts w:ascii="Times New Roman" w:hAnsi="Times New Roman" w:cs="Times New Roman"/>
        </w:rPr>
        <w:t>Silifke</w:t>
      </w:r>
      <w:r w:rsidR="006A6A22" w:rsidRPr="00AE6179">
        <w:rPr>
          <w:rFonts w:ascii="Times New Roman" w:hAnsi="Times New Roman" w:cs="Times New Roman"/>
        </w:rPr>
        <w:t xml:space="preserve"> İlçe</w:t>
      </w:r>
      <w:r w:rsidRPr="00AE6179">
        <w:rPr>
          <w:rFonts w:ascii="Times New Roman" w:hAnsi="Times New Roman" w:cs="Times New Roman"/>
        </w:rPr>
        <w:t xml:space="preserve"> Milli Eğitim Müdürlüğünün adı ve adresi bulunmalıdır. Teklif zarfının kapatıldığı yer imzalı olmalıdır. Şartnamede belirtilen saate kadar verilen teklifler sırasıyla açılacak ve teklif tutanağına kaydedilecektir. Teklif mektubu şartnamede belirlenen usule uygun ise değerlendirmeye alınacaktır. Banka teklif mektubu ekinde, Türkiye genelindeki Şube sayısı, </w:t>
      </w:r>
      <w:r w:rsidRPr="00AE6179">
        <w:rPr>
          <w:rFonts w:ascii="Times New Roman" w:hAnsi="Times New Roman" w:cs="Times New Roman"/>
          <w:u w:val="single"/>
        </w:rPr>
        <w:t xml:space="preserve">Mersin Büyükşehir Merkezinde bulunan Şube sayısı, ATM sayısı ve personel sayılarını içeren bilgileri yazılı olarak sunacaktır. </w:t>
      </w:r>
      <w:r w:rsidRPr="00AE6179">
        <w:rPr>
          <w:rFonts w:ascii="Times New Roman" w:hAnsi="Times New Roman" w:cs="Times New Roman"/>
        </w:rPr>
        <w:t>Posta ile yapılacak müracaatlar kabul edilmeyecektir.</w:t>
      </w:r>
    </w:p>
    <w:p w:rsidR="00D87F9D" w:rsidRPr="00AE6179" w:rsidRDefault="00D87F9D" w:rsidP="00AE6179">
      <w:pPr>
        <w:pStyle w:val="ListeParagraf"/>
        <w:jc w:val="both"/>
        <w:rPr>
          <w:rFonts w:ascii="Times New Roman" w:hAnsi="Times New Roman" w:cs="Times New Roman"/>
        </w:rPr>
      </w:pPr>
    </w:p>
    <w:p w:rsidR="00D87F9D" w:rsidRPr="00AE6179" w:rsidRDefault="00D87F9D" w:rsidP="00AE6179">
      <w:pPr>
        <w:pStyle w:val="ListeParagraf"/>
        <w:numPr>
          <w:ilvl w:val="0"/>
          <w:numId w:val="6"/>
        </w:numPr>
        <w:jc w:val="both"/>
        <w:rPr>
          <w:rFonts w:ascii="Times New Roman" w:hAnsi="Times New Roman" w:cs="Times New Roman"/>
        </w:rPr>
      </w:pPr>
      <w:r w:rsidRPr="00AE6179">
        <w:rPr>
          <w:rFonts w:ascii="Times New Roman" w:hAnsi="Times New Roman" w:cs="Times New Roman"/>
        </w:rPr>
        <w:t>Teklifler, şartname(EK-1) ile birlikte gönderilen teklif mektubu(EK-2), Banka yetkili olduğuna ilişkin yetki belgesi(EK-3) doldurularak hazırlanacaktır.</w:t>
      </w:r>
    </w:p>
    <w:p w:rsidR="00D87F9D" w:rsidRPr="00AE6179" w:rsidRDefault="00D87F9D" w:rsidP="00AE6179">
      <w:pPr>
        <w:pStyle w:val="ListeParagraf"/>
        <w:jc w:val="both"/>
        <w:rPr>
          <w:rFonts w:ascii="Times New Roman" w:hAnsi="Times New Roman" w:cs="Times New Roman"/>
        </w:rPr>
      </w:pPr>
    </w:p>
    <w:p w:rsidR="00D87F9D" w:rsidRPr="00AE6179" w:rsidRDefault="00D87F9D" w:rsidP="00AE6179">
      <w:pPr>
        <w:pStyle w:val="ListeParagraf"/>
        <w:numPr>
          <w:ilvl w:val="0"/>
          <w:numId w:val="6"/>
        </w:numPr>
        <w:jc w:val="both"/>
        <w:rPr>
          <w:rFonts w:ascii="Times New Roman" w:hAnsi="Times New Roman" w:cs="Times New Roman"/>
        </w:rPr>
      </w:pPr>
      <w:r w:rsidRPr="00AE6179">
        <w:rPr>
          <w:rFonts w:ascii="Times New Roman" w:hAnsi="Times New Roman" w:cs="Times New Roman"/>
        </w:rPr>
        <w:t>Tekliflerin istekli banka yetkilileri tarafından imzalanması, şartname ve eklerinin tamamen okunup, kabul edildiğinin belirtilmesi, teklifin rakam ve yazı ile açık olarak yazılması zorunludur.</w:t>
      </w:r>
    </w:p>
    <w:p w:rsidR="0092301E" w:rsidRPr="00AE6179" w:rsidRDefault="0092301E" w:rsidP="00AE6179">
      <w:pPr>
        <w:pStyle w:val="ListeParagraf"/>
        <w:jc w:val="both"/>
        <w:rPr>
          <w:rFonts w:ascii="Times New Roman" w:hAnsi="Times New Roman" w:cs="Times New Roman"/>
        </w:rPr>
      </w:pPr>
    </w:p>
    <w:p w:rsidR="0092301E" w:rsidRPr="00AE6179" w:rsidRDefault="0092301E" w:rsidP="00AE6179">
      <w:pPr>
        <w:pStyle w:val="ListeParagraf"/>
        <w:numPr>
          <w:ilvl w:val="0"/>
          <w:numId w:val="6"/>
        </w:numPr>
        <w:jc w:val="both"/>
        <w:rPr>
          <w:rFonts w:ascii="Times New Roman" w:hAnsi="Times New Roman" w:cs="Times New Roman"/>
        </w:rPr>
      </w:pPr>
      <w:r w:rsidRPr="00AE6179">
        <w:rPr>
          <w:rFonts w:ascii="Times New Roman" w:hAnsi="Times New Roman" w:cs="Times New Roman"/>
        </w:rPr>
        <w:t xml:space="preserve">Banka </w:t>
      </w:r>
      <w:proofErr w:type="gramStart"/>
      <w:r w:rsidRPr="00AE6179">
        <w:rPr>
          <w:rFonts w:ascii="Times New Roman" w:hAnsi="Times New Roman" w:cs="Times New Roman"/>
        </w:rPr>
        <w:t>promosyon</w:t>
      </w:r>
      <w:proofErr w:type="gramEnd"/>
      <w:r w:rsidRPr="00AE6179">
        <w:rPr>
          <w:rFonts w:ascii="Times New Roman" w:hAnsi="Times New Roman" w:cs="Times New Roman"/>
        </w:rPr>
        <w:t xml:space="preserve"> teklifi, kişi başı verilecek miktar üzerinden ödemeyi taahhüt edecek şekilde verilecektir.</w:t>
      </w:r>
    </w:p>
    <w:p w:rsidR="00D87F9D" w:rsidRPr="00AE6179" w:rsidRDefault="00D87F9D" w:rsidP="00AE6179">
      <w:pPr>
        <w:jc w:val="both"/>
        <w:rPr>
          <w:rFonts w:ascii="Times New Roman" w:hAnsi="Times New Roman" w:cs="Times New Roman"/>
          <w:b/>
        </w:rPr>
      </w:pPr>
    </w:p>
    <w:p w:rsidR="005C3FAB" w:rsidRPr="00AE6179" w:rsidRDefault="00D87F9D" w:rsidP="00AE6179">
      <w:pPr>
        <w:ind w:firstLine="360"/>
        <w:jc w:val="both"/>
        <w:rPr>
          <w:rFonts w:ascii="Times New Roman" w:hAnsi="Times New Roman" w:cs="Times New Roman"/>
          <w:b/>
        </w:rPr>
      </w:pPr>
      <w:r w:rsidRPr="00AE6179">
        <w:rPr>
          <w:rFonts w:ascii="Times New Roman" w:hAnsi="Times New Roman" w:cs="Times New Roman"/>
          <w:b/>
        </w:rPr>
        <w:t>MADDE</w:t>
      </w:r>
      <w:r w:rsidR="00C65099">
        <w:rPr>
          <w:rFonts w:ascii="Times New Roman" w:hAnsi="Times New Roman" w:cs="Times New Roman"/>
          <w:b/>
        </w:rPr>
        <w:t xml:space="preserve"> </w:t>
      </w:r>
      <w:r w:rsidRPr="00AE6179">
        <w:rPr>
          <w:rFonts w:ascii="Times New Roman" w:hAnsi="Times New Roman" w:cs="Times New Roman"/>
          <w:b/>
        </w:rPr>
        <w:t>8</w:t>
      </w:r>
      <w:r w:rsidR="006F01E3" w:rsidRPr="00AE6179">
        <w:rPr>
          <w:rFonts w:ascii="Times New Roman" w:hAnsi="Times New Roman" w:cs="Times New Roman"/>
          <w:b/>
        </w:rPr>
        <w:t>-</w:t>
      </w:r>
      <w:r w:rsidR="005C3FAB" w:rsidRPr="00AE6179">
        <w:rPr>
          <w:rFonts w:ascii="Times New Roman" w:hAnsi="Times New Roman" w:cs="Times New Roman"/>
          <w:b/>
        </w:rPr>
        <w:t>T</w:t>
      </w:r>
      <w:r w:rsidRPr="00AE6179">
        <w:rPr>
          <w:rFonts w:ascii="Times New Roman" w:hAnsi="Times New Roman" w:cs="Times New Roman"/>
          <w:b/>
        </w:rPr>
        <w:t>EKLİFLERİN DEĞERLENDİRİLMESİ</w:t>
      </w:r>
    </w:p>
    <w:p w:rsidR="00D87F9D" w:rsidRPr="00AE6179" w:rsidRDefault="00D87F9D" w:rsidP="00AE6179">
      <w:pPr>
        <w:ind w:firstLine="360"/>
        <w:jc w:val="both"/>
        <w:rPr>
          <w:rFonts w:ascii="Times New Roman" w:hAnsi="Times New Roman" w:cs="Times New Roman"/>
          <w:b/>
        </w:rPr>
      </w:pPr>
    </w:p>
    <w:p w:rsidR="00D82F6A" w:rsidRDefault="00D82F6A" w:rsidP="00AE6179">
      <w:pPr>
        <w:pStyle w:val="ListeParagraf"/>
        <w:numPr>
          <w:ilvl w:val="0"/>
          <w:numId w:val="7"/>
        </w:numPr>
        <w:jc w:val="both"/>
        <w:rPr>
          <w:rFonts w:ascii="Times New Roman" w:hAnsi="Times New Roman" w:cs="Times New Roman"/>
        </w:rPr>
      </w:pPr>
      <w:r w:rsidRPr="00AE6179">
        <w:rPr>
          <w:rFonts w:ascii="Times New Roman" w:hAnsi="Times New Roman" w:cs="Times New Roman"/>
        </w:rPr>
        <w:t xml:space="preserve">Banka </w:t>
      </w:r>
      <w:proofErr w:type="gramStart"/>
      <w:r w:rsidRPr="00AE6179">
        <w:rPr>
          <w:rFonts w:ascii="Times New Roman" w:hAnsi="Times New Roman" w:cs="Times New Roman"/>
        </w:rPr>
        <w:t>promosyon</w:t>
      </w:r>
      <w:proofErr w:type="gramEnd"/>
      <w:r w:rsidRPr="00AE6179">
        <w:rPr>
          <w:rFonts w:ascii="Times New Roman" w:hAnsi="Times New Roman" w:cs="Times New Roman"/>
        </w:rPr>
        <w:t xml:space="preserve">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w:t>
      </w:r>
      <w:r w:rsidR="003E0557" w:rsidRPr="00AE6179">
        <w:rPr>
          <w:rFonts w:ascii="Times New Roman" w:hAnsi="Times New Roman" w:cs="Times New Roman"/>
        </w:rPr>
        <w:t xml:space="preserve"> Teklif mektubu bu şartnamede belirlenen usule uygun değilse değerlendirmeye alınmayacaktır.</w:t>
      </w:r>
    </w:p>
    <w:p w:rsidR="00AE6179" w:rsidRPr="00AE6179" w:rsidRDefault="00AE6179" w:rsidP="00AE6179">
      <w:pPr>
        <w:ind w:left="360"/>
        <w:jc w:val="both"/>
        <w:rPr>
          <w:rFonts w:ascii="Times New Roman" w:hAnsi="Times New Roman" w:cs="Times New Roman"/>
        </w:rPr>
      </w:pPr>
    </w:p>
    <w:p w:rsidR="003E0557" w:rsidRDefault="009532B8" w:rsidP="00AE6179">
      <w:pPr>
        <w:pStyle w:val="ListeParagraf"/>
        <w:numPr>
          <w:ilvl w:val="0"/>
          <w:numId w:val="7"/>
        </w:numPr>
        <w:jc w:val="both"/>
        <w:rPr>
          <w:rFonts w:ascii="Times New Roman" w:hAnsi="Times New Roman" w:cs="Times New Roman"/>
        </w:rPr>
      </w:pPr>
      <w:r w:rsidRPr="00AE6179">
        <w:rPr>
          <w:rFonts w:ascii="Times New Roman" w:hAnsi="Times New Roman" w:cs="Times New Roman"/>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w:t>
      </w:r>
      <w:r w:rsidR="00547982" w:rsidRPr="00AE6179">
        <w:rPr>
          <w:rFonts w:ascii="Times New Roman" w:hAnsi="Times New Roman" w:cs="Times New Roman"/>
        </w:rPr>
        <w:t xml:space="preserve"> açıklanacak ve teklif tutarları ihale komisyonu tarafından teklif tutanağına kayıt edilecektir.</w:t>
      </w:r>
    </w:p>
    <w:p w:rsidR="00C65099" w:rsidRPr="00C65099" w:rsidRDefault="00C65099" w:rsidP="00C65099">
      <w:pPr>
        <w:pStyle w:val="ListeParagraf"/>
        <w:rPr>
          <w:rFonts w:ascii="Times New Roman" w:hAnsi="Times New Roman" w:cs="Times New Roman"/>
        </w:rPr>
      </w:pPr>
    </w:p>
    <w:p w:rsidR="00AE6179" w:rsidRPr="00AE6179" w:rsidRDefault="00AE6179" w:rsidP="00AE6179">
      <w:pPr>
        <w:pStyle w:val="ListeParagraf"/>
        <w:rPr>
          <w:rFonts w:ascii="Times New Roman" w:hAnsi="Times New Roman" w:cs="Times New Roman"/>
        </w:rPr>
      </w:pPr>
    </w:p>
    <w:p w:rsidR="00F95E47" w:rsidRDefault="00F95E47" w:rsidP="00AE6179">
      <w:pPr>
        <w:pStyle w:val="ListeParagraf"/>
        <w:numPr>
          <w:ilvl w:val="0"/>
          <w:numId w:val="7"/>
        </w:numPr>
        <w:jc w:val="both"/>
        <w:rPr>
          <w:rFonts w:ascii="Times New Roman" w:hAnsi="Times New Roman" w:cs="Times New Roman"/>
        </w:rPr>
      </w:pPr>
      <w:r w:rsidRPr="00AE6179">
        <w:rPr>
          <w:rFonts w:ascii="Times New Roman" w:hAnsi="Times New Roman" w:cs="Times New Roman"/>
        </w:rPr>
        <w:lastRenderedPageBreak/>
        <w:t>Komisyon, yeterli rekabet şartlarının oluşmadığını değerlendirdiği takdirde, ihaleyi iptal edebilecek veya ileri bir tarihte yeniden yapılmak üzere erteleyebilecektir. Bu durumda teklif veren bankalar herhangi bir hak talebinde bulunamayacaklardır. İhaleye teklif sunan banka, bu şartnamede ve eklerinde yazılı şartları kabul etmiş sayılacaktır.</w:t>
      </w:r>
    </w:p>
    <w:p w:rsidR="00AE6179" w:rsidRPr="00AE6179" w:rsidRDefault="00AE6179" w:rsidP="00AE6179">
      <w:pPr>
        <w:pStyle w:val="ListeParagraf"/>
        <w:rPr>
          <w:rFonts w:ascii="Times New Roman" w:hAnsi="Times New Roman" w:cs="Times New Roman"/>
        </w:rPr>
      </w:pPr>
    </w:p>
    <w:p w:rsidR="00AE6179" w:rsidRPr="00AE6179" w:rsidRDefault="00AE6179" w:rsidP="00AE6179">
      <w:pPr>
        <w:pStyle w:val="ListeParagraf"/>
        <w:jc w:val="both"/>
        <w:rPr>
          <w:rFonts w:ascii="Times New Roman" w:hAnsi="Times New Roman" w:cs="Times New Roman"/>
        </w:rPr>
      </w:pPr>
    </w:p>
    <w:p w:rsidR="001C5195" w:rsidRDefault="001C5195" w:rsidP="00AE6179">
      <w:pPr>
        <w:pStyle w:val="ListeParagraf"/>
        <w:numPr>
          <w:ilvl w:val="0"/>
          <w:numId w:val="7"/>
        </w:numPr>
        <w:jc w:val="both"/>
        <w:rPr>
          <w:rFonts w:ascii="Times New Roman" w:hAnsi="Times New Roman" w:cs="Times New Roman"/>
        </w:rPr>
      </w:pPr>
      <w:r w:rsidRPr="00AE6179">
        <w:rPr>
          <w:rFonts w:ascii="Times New Roman" w:hAnsi="Times New Roman" w:cs="Times New Roman"/>
        </w:rPr>
        <w:t xml:space="preserve">Üst Yönetici ve/veya Komisyon, banka </w:t>
      </w:r>
      <w:proofErr w:type="gramStart"/>
      <w:r w:rsidRPr="00AE6179">
        <w:rPr>
          <w:rFonts w:ascii="Times New Roman" w:hAnsi="Times New Roman" w:cs="Times New Roman"/>
        </w:rPr>
        <w:t>promosyonuna</w:t>
      </w:r>
      <w:proofErr w:type="gramEnd"/>
      <w:r w:rsidRPr="00AE6179">
        <w:rPr>
          <w:rFonts w:ascii="Times New Roman" w:hAnsi="Times New Roman" w:cs="Times New Roman"/>
        </w:rPr>
        <w:t xml:space="preserve"> ilişkin ihaleyi hiçbir gerekçe göstermeksizin yapıp yapmamaya, yapılmış olan ihaleyi iptal etmeye ve yinelemeye yetkilidir. Teklif sahipleri bu durumlarda herhangi bir hak iddiasında bulunamayacaktır.</w:t>
      </w:r>
    </w:p>
    <w:p w:rsidR="00AE6179" w:rsidRPr="00AE6179" w:rsidRDefault="00AE6179" w:rsidP="00AE6179">
      <w:pPr>
        <w:pStyle w:val="ListeParagraf"/>
        <w:jc w:val="both"/>
        <w:rPr>
          <w:rFonts w:ascii="Times New Roman" w:hAnsi="Times New Roman" w:cs="Times New Roman"/>
        </w:rPr>
      </w:pPr>
    </w:p>
    <w:p w:rsidR="00797876" w:rsidRDefault="00797876" w:rsidP="00AE6179">
      <w:pPr>
        <w:pStyle w:val="ListeParagraf"/>
        <w:numPr>
          <w:ilvl w:val="0"/>
          <w:numId w:val="7"/>
        </w:numPr>
        <w:jc w:val="both"/>
        <w:rPr>
          <w:rFonts w:ascii="Times New Roman" w:hAnsi="Times New Roman" w:cs="Times New Roman"/>
        </w:rPr>
      </w:pPr>
      <w:r w:rsidRPr="00AE6179">
        <w:rPr>
          <w:rFonts w:ascii="Times New Roman" w:hAnsi="Times New Roman" w:cs="Times New Roman"/>
        </w:rPr>
        <w:t>İhale üzerinde kalan istekli bankaya bu karar yazılı olarak bildirilecek ve sözleşmeye davet edilecektir. İstekli bankanın, bu davetin tebl</w:t>
      </w:r>
      <w:r w:rsidR="002345E4">
        <w:rPr>
          <w:rFonts w:ascii="Times New Roman" w:hAnsi="Times New Roman" w:cs="Times New Roman"/>
        </w:rPr>
        <w:t>iğ tarihini izleyen 5 (Beş)</w:t>
      </w:r>
      <w:r w:rsidRPr="00AE6179">
        <w:rPr>
          <w:rFonts w:ascii="Times New Roman" w:hAnsi="Times New Roman" w:cs="Times New Roman"/>
        </w:rPr>
        <w:t xml:space="preserve"> </w:t>
      </w:r>
      <w:r w:rsidR="002345E4">
        <w:rPr>
          <w:rFonts w:ascii="Times New Roman" w:hAnsi="Times New Roman" w:cs="Times New Roman"/>
        </w:rPr>
        <w:t xml:space="preserve"> iş </w:t>
      </w:r>
      <w:r w:rsidRPr="00AE6179">
        <w:rPr>
          <w:rFonts w:ascii="Times New Roman" w:hAnsi="Times New Roman" w:cs="Times New Roman"/>
        </w:rPr>
        <w:t>gün</w:t>
      </w:r>
      <w:r w:rsidR="002345E4">
        <w:rPr>
          <w:rFonts w:ascii="Times New Roman" w:hAnsi="Times New Roman" w:cs="Times New Roman"/>
        </w:rPr>
        <w:t>ü</w:t>
      </w:r>
      <w:r w:rsidRPr="00AE6179">
        <w:rPr>
          <w:rFonts w:ascii="Times New Roman" w:hAnsi="Times New Roman" w:cs="Times New Roman"/>
        </w:rPr>
        <w:t xml:space="preserve"> içinde sözleşmeyi imzalaması şarttır. Sözleşme İLÇE MİLLİ EĞİTİM MÜDÜRLÜĞÜNDE imzalanacaktır. Sözleşmeden sonra, yüklenici banka, sözleşmenin başlayacağı ilk güne kadar tüm işlemlerini hazır hale getirecektir.</w:t>
      </w:r>
    </w:p>
    <w:p w:rsidR="00AE6179" w:rsidRPr="00AE6179" w:rsidRDefault="00AE6179" w:rsidP="00AE6179">
      <w:pPr>
        <w:pStyle w:val="ListeParagraf"/>
        <w:rPr>
          <w:rFonts w:ascii="Times New Roman" w:hAnsi="Times New Roman" w:cs="Times New Roman"/>
        </w:rPr>
      </w:pPr>
    </w:p>
    <w:p w:rsidR="00AE6179" w:rsidRPr="00AE6179" w:rsidRDefault="00AE6179" w:rsidP="00AE6179">
      <w:pPr>
        <w:pStyle w:val="ListeParagraf"/>
        <w:jc w:val="both"/>
        <w:rPr>
          <w:rFonts w:ascii="Times New Roman" w:hAnsi="Times New Roman" w:cs="Times New Roman"/>
        </w:rPr>
      </w:pPr>
    </w:p>
    <w:p w:rsidR="00797876" w:rsidRDefault="00797876" w:rsidP="00AE6179">
      <w:pPr>
        <w:pStyle w:val="ListeParagraf"/>
        <w:numPr>
          <w:ilvl w:val="0"/>
          <w:numId w:val="7"/>
        </w:numPr>
        <w:jc w:val="both"/>
        <w:rPr>
          <w:rFonts w:ascii="Times New Roman" w:hAnsi="Times New Roman" w:cs="Times New Roman"/>
        </w:rPr>
      </w:pPr>
      <w:r w:rsidRPr="00AE6179">
        <w:rPr>
          <w:rFonts w:ascii="Times New Roman" w:hAnsi="Times New Roman" w:cs="Times New Roman"/>
        </w:rPr>
        <w:t>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w:t>
      </w:r>
    </w:p>
    <w:p w:rsidR="00AE6179" w:rsidRPr="00AE6179" w:rsidRDefault="00AE6179" w:rsidP="00AE6179">
      <w:pPr>
        <w:pStyle w:val="ListeParagraf"/>
        <w:jc w:val="both"/>
        <w:rPr>
          <w:rFonts w:ascii="Times New Roman" w:hAnsi="Times New Roman" w:cs="Times New Roman"/>
        </w:rPr>
      </w:pPr>
    </w:p>
    <w:p w:rsidR="00D87F9D" w:rsidRPr="00AE6179" w:rsidRDefault="004429B6" w:rsidP="00AE6179">
      <w:pPr>
        <w:pStyle w:val="ListeParagraf"/>
        <w:numPr>
          <w:ilvl w:val="0"/>
          <w:numId w:val="7"/>
        </w:numPr>
        <w:jc w:val="both"/>
        <w:rPr>
          <w:rFonts w:ascii="Times New Roman" w:hAnsi="Times New Roman" w:cs="Times New Roman"/>
          <w:u w:val="single"/>
        </w:rPr>
      </w:pPr>
      <w:r>
        <w:rPr>
          <w:rFonts w:ascii="Times New Roman" w:hAnsi="Times New Roman" w:cs="Times New Roman"/>
        </w:rPr>
        <w:t xml:space="preserve">Alınan teklifler, </w:t>
      </w:r>
      <w:r w:rsidR="002469F5">
        <w:rPr>
          <w:rFonts w:ascii="Times New Roman" w:hAnsi="Times New Roman" w:cs="Times New Roman"/>
        </w:rPr>
        <w:t>19</w:t>
      </w:r>
      <w:r w:rsidR="00780363">
        <w:rPr>
          <w:rFonts w:ascii="Times New Roman" w:hAnsi="Times New Roman" w:cs="Times New Roman"/>
        </w:rPr>
        <w:t>/</w:t>
      </w:r>
      <w:r w:rsidR="002469F5">
        <w:rPr>
          <w:rFonts w:ascii="Times New Roman" w:hAnsi="Times New Roman" w:cs="Times New Roman"/>
        </w:rPr>
        <w:t>11</w:t>
      </w:r>
      <w:r w:rsidR="00780363">
        <w:rPr>
          <w:rFonts w:ascii="Times New Roman" w:hAnsi="Times New Roman" w:cs="Times New Roman"/>
        </w:rPr>
        <w:t>/</w:t>
      </w:r>
      <w:proofErr w:type="gramStart"/>
      <w:r w:rsidR="00780363">
        <w:rPr>
          <w:rFonts w:ascii="Times New Roman" w:hAnsi="Times New Roman" w:cs="Times New Roman"/>
        </w:rPr>
        <w:t>201</w:t>
      </w:r>
      <w:r w:rsidR="00A36DE5">
        <w:rPr>
          <w:rFonts w:ascii="Times New Roman" w:hAnsi="Times New Roman" w:cs="Times New Roman"/>
        </w:rPr>
        <w:t>8</w:t>
      </w:r>
      <w:r w:rsidR="00780363">
        <w:rPr>
          <w:rFonts w:ascii="Times New Roman" w:hAnsi="Times New Roman" w:cs="Times New Roman"/>
        </w:rPr>
        <w:t xml:space="preserve"> </w:t>
      </w:r>
      <w:r w:rsidR="00A36DE5">
        <w:rPr>
          <w:rFonts w:ascii="Times New Roman" w:hAnsi="Times New Roman" w:cs="Times New Roman"/>
        </w:rPr>
        <w:t xml:space="preserve"> </w:t>
      </w:r>
      <w:r w:rsidR="00780363">
        <w:rPr>
          <w:rFonts w:ascii="Times New Roman" w:hAnsi="Times New Roman" w:cs="Times New Roman"/>
        </w:rPr>
        <w:t>günü</w:t>
      </w:r>
      <w:proofErr w:type="gramEnd"/>
      <w:r w:rsidR="00780363">
        <w:rPr>
          <w:rFonts w:ascii="Times New Roman" w:hAnsi="Times New Roman" w:cs="Times New Roman"/>
        </w:rPr>
        <w:t xml:space="preserve"> saat: </w:t>
      </w:r>
      <w:r w:rsidR="002469F5">
        <w:rPr>
          <w:rFonts w:ascii="Times New Roman" w:hAnsi="Times New Roman" w:cs="Times New Roman"/>
        </w:rPr>
        <w:t>09</w:t>
      </w:r>
      <w:r w:rsidR="00780363">
        <w:rPr>
          <w:rFonts w:ascii="Times New Roman" w:hAnsi="Times New Roman" w:cs="Times New Roman"/>
        </w:rPr>
        <w:t>:00</w:t>
      </w:r>
      <w:r>
        <w:rPr>
          <w:rFonts w:ascii="Times New Roman" w:hAnsi="Times New Roman" w:cs="Times New Roman"/>
        </w:rPr>
        <w:t>’da</w:t>
      </w:r>
      <w:r w:rsidR="003336CD" w:rsidRPr="00AE6179">
        <w:rPr>
          <w:rFonts w:ascii="Times New Roman" w:hAnsi="Times New Roman" w:cs="Times New Roman"/>
        </w:rPr>
        <w:t xml:space="preserve"> </w:t>
      </w:r>
      <w:r w:rsidR="00A36DE5">
        <w:rPr>
          <w:rFonts w:ascii="Times New Roman" w:hAnsi="Times New Roman" w:cs="Times New Roman"/>
        </w:rPr>
        <w:t>Silifke</w:t>
      </w:r>
      <w:r w:rsidR="00574A7D" w:rsidRPr="00AE6179">
        <w:rPr>
          <w:rFonts w:ascii="Times New Roman" w:hAnsi="Times New Roman" w:cs="Times New Roman"/>
        </w:rPr>
        <w:t xml:space="preserve"> İlçe </w:t>
      </w:r>
      <w:r>
        <w:rPr>
          <w:rFonts w:ascii="Times New Roman" w:hAnsi="Times New Roman" w:cs="Times New Roman"/>
        </w:rPr>
        <w:t>Milli Eğitim Müdürlüğü</w:t>
      </w:r>
      <w:r w:rsidR="00A36DE5">
        <w:rPr>
          <w:rFonts w:ascii="Times New Roman" w:hAnsi="Times New Roman" w:cs="Times New Roman"/>
        </w:rPr>
        <w:t>nde</w:t>
      </w:r>
      <w:r>
        <w:rPr>
          <w:rFonts w:ascii="Times New Roman" w:hAnsi="Times New Roman" w:cs="Times New Roman"/>
        </w:rPr>
        <w:t xml:space="preserve"> </w:t>
      </w:r>
      <w:r w:rsidR="00D87F9D" w:rsidRPr="00AE6179">
        <w:rPr>
          <w:rFonts w:ascii="Times New Roman" w:hAnsi="Times New Roman" w:cs="Times New Roman"/>
        </w:rPr>
        <w:t xml:space="preserve"> komisyon ve diğer banka yetkililerinin huzurunda açılan zarflardan en yüksek teklifi veren </w:t>
      </w:r>
      <w:r w:rsidR="00780363">
        <w:rPr>
          <w:rFonts w:ascii="Times New Roman" w:hAnsi="Times New Roman" w:cs="Times New Roman"/>
          <w:u w:val="single"/>
        </w:rPr>
        <w:t>5 (Beş)</w:t>
      </w:r>
      <w:r w:rsidR="00B95D34">
        <w:rPr>
          <w:rFonts w:ascii="Times New Roman" w:hAnsi="Times New Roman" w:cs="Times New Roman"/>
          <w:u w:val="single"/>
        </w:rPr>
        <w:t xml:space="preserve"> </w:t>
      </w:r>
      <w:r>
        <w:rPr>
          <w:rFonts w:ascii="Times New Roman" w:hAnsi="Times New Roman" w:cs="Times New Roman"/>
          <w:u w:val="single"/>
        </w:rPr>
        <w:t xml:space="preserve"> banka arasından,</w:t>
      </w:r>
      <w:r w:rsidR="00D87F9D" w:rsidRPr="00AE6179">
        <w:rPr>
          <w:rFonts w:ascii="Times New Roman" w:hAnsi="Times New Roman" w:cs="Times New Roman"/>
          <w:u w:val="single"/>
        </w:rPr>
        <w:t xml:space="preserve"> 4734 Sayılı İhale Kanuna Tabi Olmayan Kapalı Zarf ve Açık Artırma yöntemiyle </w:t>
      </w:r>
      <w:r w:rsidR="00D87F9D" w:rsidRPr="00B95D34">
        <w:rPr>
          <w:rFonts w:ascii="Times New Roman" w:hAnsi="Times New Roman" w:cs="Times New Roman"/>
        </w:rPr>
        <w:t>belirlenecektir.</w:t>
      </w:r>
      <w:r w:rsidR="00B95D34" w:rsidRPr="00B95D34">
        <w:rPr>
          <w:rFonts w:ascii="Times New Roman" w:hAnsi="Times New Roman" w:cs="Times New Roman"/>
        </w:rPr>
        <w:t xml:space="preserve"> </w:t>
      </w:r>
      <w:r w:rsidR="00B95D34">
        <w:rPr>
          <w:rFonts w:ascii="Times New Roman" w:hAnsi="Times New Roman" w:cs="Times New Roman"/>
        </w:rPr>
        <w:t xml:space="preserve">Açık artırmaya katılan </w:t>
      </w:r>
      <w:r w:rsidR="008102EC">
        <w:rPr>
          <w:rFonts w:ascii="Times New Roman" w:hAnsi="Times New Roman" w:cs="Times New Roman"/>
        </w:rPr>
        <w:t>beş</w:t>
      </w:r>
      <w:r w:rsidR="00B95D34">
        <w:rPr>
          <w:rFonts w:ascii="Times New Roman" w:hAnsi="Times New Roman" w:cs="Times New Roman"/>
        </w:rPr>
        <w:t xml:space="preserve"> bankadan herhangi birisi ara verilmesini istediği takdirde, her turdan sonra 10 dakika ara verilecektir.</w:t>
      </w:r>
      <w:r w:rsidR="003336CD" w:rsidRPr="00B95D34">
        <w:rPr>
          <w:rFonts w:ascii="Times New Roman" w:hAnsi="Times New Roman" w:cs="Times New Roman"/>
        </w:rPr>
        <w:t xml:space="preserve"> </w:t>
      </w:r>
      <w:r w:rsidR="003336CD" w:rsidRPr="00AE6179">
        <w:rPr>
          <w:rFonts w:ascii="Times New Roman" w:hAnsi="Times New Roman" w:cs="Times New Roman"/>
        </w:rPr>
        <w:t>İhale zamanında hazır bulunmayan istekliler, ihalenin yapılış tarzına ve sonucuna itiraz edemeyecektir.</w:t>
      </w:r>
    </w:p>
    <w:p w:rsidR="003336CD" w:rsidRPr="00AE6179" w:rsidRDefault="003336CD" w:rsidP="00AE6179">
      <w:pPr>
        <w:pStyle w:val="ListeParagraf"/>
        <w:jc w:val="both"/>
        <w:rPr>
          <w:rFonts w:ascii="Times New Roman" w:hAnsi="Times New Roman" w:cs="Times New Roman"/>
          <w:u w:val="single"/>
        </w:rPr>
      </w:pPr>
    </w:p>
    <w:p w:rsidR="003336CD" w:rsidRPr="00AE6179" w:rsidRDefault="003336CD" w:rsidP="00AE6179">
      <w:pPr>
        <w:pStyle w:val="ListeParagraf"/>
        <w:numPr>
          <w:ilvl w:val="0"/>
          <w:numId w:val="7"/>
        </w:numPr>
        <w:jc w:val="both"/>
        <w:rPr>
          <w:rFonts w:ascii="Times New Roman" w:hAnsi="Times New Roman" w:cs="Times New Roman"/>
          <w:u w:val="single"/>
        </w:rPr>
      </w:pPr>
      <w:r w:rsidRPr="00AE6179">
        <w:rPr>
          <w:rFonts w:ascii="Times New Roman" w:hAnsi="Times New Roman" w:cs="Times New Roman"/>
        </w:rPr>
        <w:t>Açık arttırma, Komisyonca belirlenen bankaların daha önce kapalı zarf ile verdikleri en yüksek fiyattan başlar.</w:t>
      </w:r>
    </w:p>
    <w:p w:rsidR="003336CD" w:rsidRPr="00AE6179" w:rsidRDefault="003336CD" w:rsidP="00AE6179">
      <w:pPr>
        <w:pStyle w:val="ListeParagraf"/>
        <w:jc w:val="both"/>
        <w:rPr>
          <w:rFonts w:ascii="Times New Roman" w:hAnsi="Times New Roman" w:cs="Times New Roman"/>
          <w:u w:val="single"/>
        </w:rPr>
      </w:pPr>
    </w:p>
    <w:p w:rsidR="005C3FAB" w:rsidRPr="00AE6179" w:rsidRDefault="005C3FAB" w:rsidP="00AE6179">
      <w:pPr>
        <w:jc w:val="both"/>
        <w:rPr>
          <w:rFonts w:ascii="Times New Roman" w:hAnsi="Times New Roman" w:cs="Times New Roman"/>
        </w:rPr>
      </w:pPr>
    </w:p>
    <w:p w:rsidR="001F7F7A" w:rsidRPr="00AE6179" w:rsidRDefault="001F7F7A" w:rsidP="00AE6179">
      <w:pPr>
        <w:jc w:val="both"/>
        <w:rPr>
          <w:rFonts w:ascii="Times New Roman" w:hAnsi="Times New Roman" w:cs="Times New Roman"/>
        </w:rPr>
      </w:pPr>
    </w:p>
    <w:p w:rsidR="001F7F7A" w:rsidRPr="00AE6179" w:rsidRDefault="001F7F7A" w:rsidP="00AE6179">
      <w:pPr>
        <w:jc w:val="both"/>
        <w:rPr>
          <w:rFonts w:ascii="Times New Roman" w:hAnsi="Times New Roman" w:cs="Times New Roman"/>
        </w:rPr>
      </w:pPr>
    </w:p>
    <w:p w:rsidR="005C3FAB" w:rsidRPr="00AE6179" w:rsidRDefault="003336CD" w:rsidP="00AE6179">
      <w:pPr>
        <w:ind w:firstLine="360"/>
        <w:jc w:val="both"/>
        <w:rPr>
          <w:rFonts w:ascii="Times New Roman" w:hAnsi="Times New Roman" w:cs="Times New Roman"/>
          <w:b/>
        </w:rPr>
      </w:pPr>
      <w:r w:rsidRPr="00AE6179">
        <w:rPr>
          <w:rFonts w:ascii="Times New Roman" w:hAnsi="Times New Roman" w:cs="Times New Roman"/>
          <w:b/>
        </w:rPr>
        <w:t>MADDE</w:t>
      </w:r>
      <w:r w:rsidR="00C65099">
        <w:rPr>
          <w:rFonts w:ascii="Times New Roman" w:hAnsi="Times New Roman" w:cs="Times New Roman"/>
          <w:b/>
        </w:rPr>
        <w:t xml:space="preserve"> </w:t>
      </w:r>
      <w:r w:rsidRPr="00AE6179">
        <w:rPr>
          <w:rFonts w:ascii="Times New Roman" w:hAnsi="Times New Roman" w:cs="Times New Roman"/>
          <w:b/>
        </w:rPr>
        <w:t>9-CEZAİ HÜKÜMLER</w:t>
      </w:r>
      <w:r w:rsidR="005C3FAB" w:rsidRPr="00AE6179">
        <w:rPr>
          <w:rFonts w:ascii="Times New Roman" w:hAnsi="Times New Roman" w:cs="Times New Roman"/>
          <w:b/>
        </w:rPr>
        <w:t xml:space="preserve"> </w:t>
      </w:r>
    </w:p>
    <w:p w:rsidR="005C3FAB" w:rsidRPr="00AE6179" w:rsidRDefault="005C3FAB" w:rsidP="00AE6179">
      <w:pPr>
        <w:jc w:val="both"/>
        <w:rPr>
          <w:rFonts w:ascii="Times New Roman" w:hAnsi="Times New Roman" w:cs="Times New Roman"/>
        </w:rPr>
      </w:pPr>
    </w:p>
    <w:p w:rsidR="005C3FAB" w:rsidRPr="00AE6179" w:rsidRDefault="005C3FAB" w:rsidP="00AE6179">
      <w:pPr>
        <w:pStyle w:val="ListeParagraf"/>
        <w:numPr>
          <w:ilvl w:val="0"/>
          <w:numId w:val="8"/>
        </w:numPr>
        <w:jc w:val="both"/>
        <w:rPr>
          <w:rFonts w:ascii="Times New Roman" w:hAnsi="Times New Roman" w:cs="Times New Roman"/>
        </w:rPr>
      </w:pPr>
      <w:r w:rsidRPr="00AE6179">
        <w:rPr>
          <w:rFonts w:ascii="Times New Roman" w:hAnsi="Times New Roman" w:cs="Times New Roman"/>
        </w:rPr>
        <w:t xml:space="preserve">Anlaşmalı banka, bu şartnamede belirtilen şartları yerine getirmekle yükümlüdür. Bu şartnamede belirtilen hususlar banka tarafından yerine getirilmediği takdirde; 1. Defa yazılı olarak uyarılır. 2. Defa tekrarında sözleşme bedelinin %10 (yüzde on) u oranında ceza ödemeyi kabul eder. 3. Defa tekrarında ise sözleşme tek taraflı olarak </w:t>
      </w:r>
      <w:proofErr w:type="spellStart"/>
      <w:r w:rsidRPr="00AE6179">
        <w:rPr>
          <w:rFonts w:ascii="Times New Roman" w:hAnsi="Times New Roman" w:cs="Times New Roman"/>
        </w:rPr>
        <w:t>fesh</w:t>
      </w:r>
      <w:proofErr w:type="spellEnd"/>
      <w:r w:rsidRPr="00AE6179">
        <w:rPr>
          <w:rFonts w:ascii="Times New Roman" w:hAnsi="Times New Roman" w:cs="Times New Roman"/>
        </w:rPr>
        <w:t xml:space="preserve"> edilir. Banka</w:t>
      </w:r>
      <w:r w:rsidR="00780363">
        <w:rPr>
          <w:rFonts w:ascii="Times New Roman" w:hAnsi="Times New Roman" w:cs="Times New Roman"/>
        </w:rPr>
        <w:t xml:space="preserve"> toplam </w:t>
      </w:r>
      <w:proofErr w:type="gramStart"/>
      <w:r w:rsidR="00780363">
        <w:rPr>
          <w:rFonts w:ascii="Times New Roman" w:hAnsi="Times New Roman" w:cs="Times New Roman"/>
        </w:rPr>
        <w:t>promosyon</w:t>
      </w:r>
      <w:proofErr w:type="gramEnd"/>
      <w:r w:rsidR="00780363">
        <w:rPr>
          <w:rFonts w:ascii="Times New Roman" w:hAnsi="Times New Roman" w:cs="Times New Roman"/>
        </w:rPr>
        <w:t xml:space="preserve"> miktarının % 20 (yüzde yirmi</w:t>
      </w:r>
      <w:r w:rsidRPr="00AE6179">
        <w:rPr>
          <w:rFonts w:ascii="Times New Roman" w:hAnsi="Times New Roman" w:cs="Times New Roman"/>
        </w:rPr>
        <w:t>) oranında ceza ödemeyi kabul eder. Herhangi bir hak talep edemez ve davacı olamaz.</w:t>
      </w:r>
    </w:p>
    <w:p w:rsidR="005C3FAB" w:rsidRPr="00AE6179" w:rsidRDefault="005C3FAB" w:rsidP="00AE6179">
      <w:pPr>
        <w:jc w:val="both"/>
        <w:rPr>
          <w:rFonts w:ascii="Times New Roman" w:hAnsi="Times New Roman" w:cs="Times New Roman"/>
          <w:b/>
        </w:rPr>
      </w:pPr>
    </w:p>
    <w:p w:rsidR="005C3FAB" w:rsidRPr="00AE6179" w:rsidRDefault="005C3FAB" w:rsidP="00AE6179">
      <w:pPr>
        <w:pStyle w:val="ListeParagraf"/>
        <w:numPr>
          <w:ilvl w:val="0"/>
          <w:numId w:val="8"/>
        </w:numPr>
        <w:jc w:val="both"/>
        <w:rPr>
          <w:rFonts w:ascii="Times New Roman" w:hAnsi="Times New Roman" w:cs="Times New Roman"/>
        </w:rPr>
      </w:pPr>
      <w:r w:rsidRPr="00AE6179">
        <w:rPr>
          <w:rFonts w:ascii="Times New Roman" w:hAnsi="Times New Roman" w:cs="Times New Roman"/>
        </w:rPr>
        <w:t xml:space="preserve">İhale sonucunda </w:t>
      </w:r>
      <w:proofErr w:type="gramStart"/>
      <w:r w:rsidRPr="00AE6179">
        <w:rPr>
          <w:rFonts w:ascii="Times New Roman" w:hAnsi="Times New Roman" w:cs="Times New Roman"/>
        </w:rPr>
        <w:t>promosyon</w:t>
      </w:r>
      <w:proofErr w:type="gramEnd"/>
      <w:r w:rsidRPr="00AE6179">
        <w:rPr>
          <w:rFonts w:ascii="Times New Roman" w:hAnsi="Times New Roman" w:cs="Times New Roman"/>
        </w:rPr>
        <w:t xml:space="preserve"> ihalesini kazanan bankanın, protokol(sözleşme) imzalamaya yanaşmaması halinde verdiği teklifin %20 (yüzde yirmi) si kadar ceza ödemeyi kabul eder. Tahsil edilecek ceza bedeli anlaşmaya </w:t>
      </w:r>
      <w:proofErr w:type="gramStart"/>
      <w:r w:rsidRPr="00AE6179">
        <w:rPr>
          <w:rFonts w:ascii="Times New Roman" w:hAnsi="Times New Roman" w:cs="Times New Roman"/>
        </w:rPr>
        <w:t>dahil</w:t>
      </w:r>
      <w:proofErr w:type="gramEnd"/>
      <w:r w:rsidRPr="00AE6179">
        <w:rPr>
          <w:rFonts w:ascii="Times New Roman" w:hAnsi="Times New Roman" w:cs="Times New Roman"/>
        </w:rPr>
        <w:t xml:space="preserve"> kurumlardaki çalışan personele eşit olarak dağıtılır.</w:t>
      </w:r>
    </w:p>
    <w:p w:rsidR="005C3FAB" w:rsidRPr="00AE6179" w:rsidRDefault="005C3FAB" w:rsidP="00AE6179">
      <w:pPr>
        <w:jc w:val="both"/>
        <w:rPr>
          <w:rFonts w:ascii="Times New Roman" w:hAnsi="Times New Roman" w:cs="Times New Roman"/>
          <w:b/>
        </w:rPr>
      </w:pPr>
    </w:p>
    <w:p w:rsidR="005C3FAB" w:rsidRPr="00AE6179" w:rsidRDefault="005C3FAB" w:rsidP="00AE6179">
      <w:pPr>
        <w:pStyle w:val="ListeParagraf"/>
        <w:numPr>
          <w:ilvl w:val="0"/>
          <w:numId w:val="8"/>
        </w:numPr>
        <w:jc w:val="both"/>
        <w:rPr>
          <w:rFonts w:ascii="Times New Roman" w:hAnsi="Times New Roman" w:cs="Times New Roman"/>
        </w:rPr>
      </w:pPr>
      <w:r w:rsidRPr="00AE6179">
        <w:rPr>
          <w:rFonts w:ascii="Times New Roman" w:hAnsi="Times New Roman" w:cs="Times New Roman"/>
        </w:rPr>
        <w:t>Bankanın tüzel kişiliğinde herhangi bir değişiklik olması durumunda sözleşme hükümleri yeni banka ile aynen devam eder.</w:t>
      </w:r>
    </w:p>
    <w:p w:rsidR="005C3FAB" w:rsidRPr="00AE6179" w:rsidRDefault="005C3FAB" w:rsidP="00AE6179">
      <w:pPr>
        <w:jc w:val="both"/>
        <w:rPr>
          <w:rFonts w:ascii="Times New Roman" w:hAnsi="Times New Roman" w:cs="Times New Roman"/>
          <w:b/>
        </w:rPr>
      </w:pPr>
    </w:p>
    <w:p w:rsidR="005C3FAB" w:rsidRPr="00AE6179" w:rsidRDefault="005C3FAB" w:rsidP="00AE6179">
      <w:pPr>
        <w:pStyle w:val="ListeParagraf"/>
        <w:numPr>
          <w:ilvl w:val="0"/>
          <w:numId w:val="8"/>
        </w:numPr>
        <w:jc w:val="both"/>
        <w:rPr>
          <w:rFonts w:ascii="Times New Roman" w:hAnsi="Times New Roman" w:cs="Times New Roman"/>
        </w:rPr>
      </w:pPr>
      <w:r w:rsidRPr="00AE6179">
        <w:rPr>
          <w:rFonts w:ascii="Times New Roman" w:hAnsi="Times New Roman" w:cs="Times New Roman"/>
        </w:rPr>
        <w:t xml:space="preserve">Banka anlaşma halinde imzalanacak sözleşme ile üstlendiği işleri tamamen veya kısmen bir başkasına devredemez. Devrettiği takdirde her türlü sorumluluk bankaya ait olmak üzere, </w:t>
      </w:r>
      <w:r w:rsidR="00976E7F">
        <w:rPr>
          <w:rFonts w:ascii="Times New Roman" w:hAnsi="Times New Roman" w:cs="Times New Roman"/>
        </w:rPr>
        <w:lastRenderedPageBreak/>
        <w:t>Silifke</w:t>
      </w:r>
      <w:r w:rsidR="00F657F3" w:rsidRPr="00AE6179">
        <w:rPr>
          <w:rFonts w:ascii="Times New Roman" w:hAnsi="Times New Roman" w:cs="Times New Roman"/>
        </w:rPr>
        <w:t xml:space="preserve"> İlçe</w:t>
      </w:r>
      <w:r w:rsidRPr="00AE6179">
        <w:rPr>
          <w:rFonts w:ascii="Times New Roman" w:hAnsi="Times New Roman" w:cs="Times New Roman"/>
        </w:rPr>
        <w:t xml:space="preserve"> Milli Eğitim Müdürlüğü mahkemeden bir karar almaya, ihtar ve protestoya gerek kalmaksızın sözleşmeyi sona erdirir.</w:t>
      </w:r>
    </w:p>
    <w:p w:rsidR="005C3FAB" w:rsidRPr="00AE6179" w:rsidRDefault="005C3FAB" w:rsidP="00AE6179">
      <w:pPr>
        <w:jc w:val="both"/>
        <w:rPr>
          <w:rFonts w:ascii="Times New Roman" w:hAnsi="Times New Roman" w:cs="Times New Roman"/>
          <w:b/>
        </w:rPr>
      </w:pPr>
    </w:p>
    <w:p w:rsidR="005C3FAB" w:rsidRPr="00AE6179" w:rsidRDefault="005C3FAB" w:rsidP="00AE6179">
      <w:pPr>
        <w:pStyle w:val="ListeParagraf"/>
        <w:numPr>
          <w:ilvl w:val="0"/>
          <w:numId w:val="8"/>
        </w:numPr>
        <w:jc w:val="both"/>
        <w:rPr>
          <w:rFonts w:ascii="Times New Roman" w:hAnsi="Times New Roman" w:cs="Times New Roman"/>
        </w:rPr>
      </w:pPr>
      <w:r w:rsidRPr="00AE6179">
        <w:rPr>
          <w:rFonts w:ascii="Times New Roman" w:hAnsi="Times New Roman" w:cs="Times New Roman"/>
        </w:rPr>
        <w:t>İ</w:t>
      </w:r>
      <w:r w:rsidR="008102EC">
        <w:rPr>
          <w:rFonts w:ascii="Times New Roman" w:hAnsi="Times New Roman" w:cs="Times New Roman"/>
        </w:rPr>
        <w:t>h</w:t>
      </w:r>
      <w:r w:rsidRPr="00AE6179">
        <w:rPr>
          <w:rFonts w:ascii="Times New Roman" w:hAnsi="Times New Roman" w:cs="Times New Roman"/>
        </w:rPr>
        <w:t>tilaf hal</w:t>
      </w:r>
      <w:bookmarkStart w:id="0" w:name="_GoBack"/>
      <w:bookmarkEnd w:id="0"/>
      <w:r w:rsidRPr="00AE6179">
        <w:rPr>
          <w:rFonts w:ascii="Times New Roman" w:hAnsi="Times New Roman" w:cs="Times New Roman"/>
        </w:rPr>
        <w:t xml:space="preserve">inde </w:t>
      </w:r>
      <w:r w:rsidR="00976E7F">
        <w:rPr>
          <w:rFonts w:ascii="Times New Roman" w:hAnsi="Times New Roman" w:cs="Times New Roman"/>
        </w:rPr>
        <w:t>Silifke</w:t>
      </w:r>
      <w:r w:rsidRPr="00AE6179">
        <w:rPr>
          <w:rFonts w:ascii="Times New Roman" w:hAnsi="Times New Roman" w:cs="Times New Roman"/>
        </w:rPr>
        <w:t xml:space="preserve"> Mahkemeleri yetkilidir.</w:t>
      </w:r>
    </w:p>
    <w:p w:rsidR="005C3FAB" w:rsidRPr="00AE6179" w:rsidRDefault="005C3FAB" w:rsidP="00AE6179">
      <w:pPr>
        <w:jc w:val="both"/>
        <w:rPr>
          <w:rFonts w:ascii="Times New Roman" w:hAnsi="Times New Roman" w:cs="Times New Roman"/>
          <w:b/>
        </w:rPr>
      </w:pPr>
    </w:p>
    <w:p w:rsidR="005C3FAB" w:rsidRPr="00AE6179" w:rsidRDefault="005C3FAB" w:rsidP="00AE6179">
      <w:pPr>
        <w:pStyle w:val="ListeParagraf"/>
        <w:numPr>
          <w:ilvl w:val="0"/>
          <w:numId w:val="8"/>
        </w:numPr>
        <w:jc w:val="both"/>
        <w:rPr>
          <w:rFonts w:ascii="Times New Roman" w:hAnsi="Times New Roman" w:cs="Times New Roman"/>
        </w:rPr>
      </w:pPr>
      <w:r w:rsidRPr="00AE6179">
        <w:rPr>
          <w:rFonts w:ascii="Times New Roman" w:hAnsi="Times New Roman" w:cs="Times New Roman"/>
        </w:rPr>
        <w:t>İmzalanacak sözleşme eklerine, tahakkuk edecek damga vergisi ile yükümlülüğün yerine getirilmesine ait her türlü harç, vergi ve resmi giderler banka'ya aittir.</w:t>
      </w:r>
    </w:p>
    <w:p w:rsidR="003336CD" w:rsidRPr="00AE6179" w:rsidRDefault="003336CD" w:rsidP="00AE6179">
      <w:pPr>
        <w:jc w:val="both"/>
        <w:rPr>
          <w:rFonts w:ascii="Times New Roman" w:hAnsi="Times New Roman" w:cs="Times New Roman"/>
        </w:rPr>
      </w:pPr>
    </w:p>
    <w:p w:rsidR="003336CD" w:rsidRPr="00AE6179" w:rsidRDefault="003336CD" w:rsidP="00AE6179">
      <w:pPr>
        <w:ind w:firstLine="708"/>
        <w:jc w:val="both"/>
        <w:rPr>
          <w:rFonts w:ascii="Times New Roman" w:hAnsi="Times New Roman" w:cs="Times New Roman"/>
          <w:b/>
        </w:rPr>
      </w:pPr>
      <w:r w:rsidRPr="00AE6179">
        <w:rPr>
          <w:rFonts w:ascii="Times New Roman" w:hAnsi="Times New Roman" w:cs="Times New Roman"/>
          <w:b/>
        </w:rPr>
        <w:t>MADDE10-DİĞER HÜKÜMLER</w:t>
      </w:r>
    </w:p>
    <w:p w:rsidR="003336CD" w:rsidRPr="00AE6179" w:rsidRDefault="003336CD" w:rsidP="00AE6179">
      <w:pPr>
        <w:ind w:firstLine="708"/>
        <w:jc w:val="both"/>
        <w:rPr>
          <w:rFonts w:ascii="Times New Roman" w:hAnsi="Times New Roman" w:cs="Times New Roman"/>
        </w:rPr>
      </w:pPr>
    </w:p>
    <w:p w:rsidR="003336CD" w:rsidRPr="00AE6179" w:rsidRDefault="003336CD" w:rsidP="00AE6179">
      <w:pPr>
        <w:pStyle w:val="ListeParagraf"/>
        <w:numPr>
          <w:ilvl w:val="0"/>
          <w:numId w:val="9"/>
        </w:numPr>
        <w:jc w:val="both"/>
        <w:rPr>
          <w:rFonts w:ascii="Times New Roman" w:hAnsi="Times New Roman" w:cs="Times New Roman"/>
        </w:rPr>
      </w:pPr>
      <w:r w:rsidRPr="00AE6179">
        <w:rPr>
          <w:rFonts w:ascii="Times New Roman" w:hAnsi="Times New Roman" w:cs="Times New Roman"/>
        </w:rPr>
        <w:t>Banka ile anla</w:t>
      </w:r>
      <w:r w:rsidR="00574A7D" w:rsidRPr="00AE6179">
        <w:rPr>
          <w:rFonts w:ascii="Times New Roman" w:hAnsi="Times New Roman" w:cs="Times New Roman"/>
        </w:rPr>
        <w:t xml:space="preserve">şma yapıldığı tarihten sonra </w:t>
      </w:r>
      <w:r w:rsidR="00976E7F">
        <w:rPr>
          <w:rFonts w:ascii="Times New Roman" w:hAnsi="Times New Roman" w:cs="Times New Roman"/>
        </w:rPr>
        <w:t>Silifke</w:t>
      </w:r>
      <w:r w:rsidR="00574A7D" w:rsidRPr="00AE6179">
        <w:rPr>
          <w:rFonts w:ascii="Times New Roman" w:hAnsi="Times New Roman" w:cs="Times New Roman"/>
        </w:rPr>
        <w:t xml:space="preserve"> İlçe Milli</w:t>
      </w:r>
      <w:r w:rsidRPr="00AE6179">
        <w:rPr>
          <w:rFonts w:ascii="Times New Roman" w:hAnsi="Times New Roman" w:cs="Times New Roman"/>
        </w:rPr>
        <w:t xml:space="preserve"> Eğitim Müdürlüğü personeli sayısında değişiklik (Artma/Azalma) olması halinde, banka her hangi bir hak iddiasında bulunmayacaktır.</w:t>
      </w:r>
    </w:p>
    <w:p w:rsidR="003336CD" w:rsidRPr="00AE6179" w:rsidRDefault="003336CD" w:rsidP="00AE6179">
      <w:pPr>
        <w:pStyle w:val="ListeParagraf"/>
        <w:ind w:left="1065"/>
        <w:jc w:val="both"/>
        <w:rPr>
          <w:rFonts w:ascii="Times New Roman" w:hAnsi="Times New Roman" w:cs="Times New Roman"/>
        </w:rPr>
      </w:pPr>
    </w:p>
    <w:p w:rsidR="003336CD" w:rsidRPr="00AE6179" w:rsidRDefault="003336CD" w:rsidP="00AE6179">
      <w:pPr>
        <w:pStyle w:val="ListeParagraf"/>
        <w:numPr>
          <w:ilvl w:val="0"/>
          <w:numId w:val="9"/>
        </w:numPr>
        <w:jc w:val="both"/>
        <w:rPr>
          <w:rFonts w:ascii="Times New Roman" w:hAnsi="Times New Roman" w:cs="Times New Roman"/>
        </w:rPr>
      </w:pPr>
      <w:r w:rsidRPr="00AE6179">
        <w:rPr>
          <w:rFonts w:ascii="Times New Roman" w:hAnsi="Times New Roman" w:cs="Times New Roman"/>
        </w:rPr>
        <w:t xml:space="preserve">Bu banka </w:t>
      </w:r>
      <w:proofErr w:type="gramStart"/>
      <w:r w:rsidRPr="00AE6179">
        <w:rPr>
          <w:rFonts w:ascii="Times New Roman" w:hAnsi="Times New Roman" w:cs="Times New Roman"/>
        </w:rPr>
        <w:t>promosyon</w:t>
      </w:r>
      <w:proofErr w:type="gramEnd"/>
      <w:r w:rsidRPr="00AE6179">
        <w:rPr>
          <w:rFonts w:ascii="Times New Roman" w:hAnsi="Times New Roman" w:cs="Times New Roman"/>
        </w:rPr>
        <w:t xml:space="preserve"> ihale şartnamesi toplam 10(on) maddeden ibarettir.</w:t>
      </w:r>
    </w:p>
    <w:p w:rsidR="003336CD" w:rsidRPr="00AE6179" w:rsidRDefault="003336CD" w:rsidP="00AE6179">
      <w:pPr>
        <w:pStyle w:val="ListeParagraf"/>
        <w:ind w:left="1065"/>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p>
    <w:p w:rsidR="005C3FAB" w:rsidRPr="00AE6179" w:rsidRDefault="005C3FAB" w:rsidP="00AE6179">
      <w:pPr>
        <w:jc w:val="both"/>
        <w:rPr>
          <w:rFonts w:ascii="Times New Roman" w:hAnsi="Times New Roman" w:cs="Times New Roman"/>
        </w:rPr>
      </w:pPr>
    </w:p>
    <w:p w:rsidR="005C3FAB" w:rsidRDefault="00A61858" w:rsidP="00AE6179">
      <w:pPr>
        <w:jc w:val="both"/>
        <w:rPr>
          <w:rFonts w:ascii="Times New Roman" w:hAnsi="Times New Roman" w:cs="Times New Roman"/>
        </w:rPr>
      </w:pPr>
      <w:r>
        <w:rPr>
          <w:rFonts w:ascii="Times New Roman" w:hAnsi="Times New Roman" w:cs="Times New Roman"/>
        </w:rPr>
        <w:t xml:space="preserve">         BAŞKAN                               ÜYE               </w:t>
      </w:r>
      <w:r w:rsidR="00D97202">
        <w:rPr>
          <w:rFonts w:ascii="Times New Roman" w:hAnsi="Times New Roman" w:cs="Times New Roman"/>
        </w:rPr>
        <w:t xml:space="preserve">    </w:t>
      </w:r>
      <w:proofErr w:type="spellStart"/>
      <w:r>
        <w:rPr>
          <w:rFonts w:ascii="Times New Roman" w:hAnsi="Times New Roman" w:cs="Times New Roman"/>
        </w:rPr>
        <w:t>ÜYE</w:t>
      </w:r>
      <w:proofErr w:type="spellEnd"/>
      <w:r w:rsidR="002469F5">
        <w:rPr>
          <w:rFonts w:ascii="Times New Roman" w:hAnsi="Times New Roman" w:cs="Times New Roman"/>
        </w:rPr>
        <w:t xml:space="preserve">                     </w:t>
      </w:r>
      <w:r w:rsidR="00D97202">
        <w:rPr>
          <w:rFonts w:ascii="Times New Roman" w:hAnsi="Times New Roman" w:cs="Times New Roman"/>
        </w:rPr>
        <w:t xml:space="preserve">  </w:t>
      </w:r>
      <w:proofErr w:type="spellStart"/>
      <w:r w:rsidR="002469F5">
        <w:rPr>
          <w:rFonts w:ascii="Times New Roman" w:hAnsi="Times New Roman" w:cs="Times New Roman"/>
        </w:rPr>
        <w:t>ÜYE</w:t>
      </w:r>
      <w:proofErr w:type="spellEnd"/>
      <w:r w:rsidR="002469F5">
        <w:rPr>
          <w:rFonts w:ascii="Times New Roman" w:hAnsi="Times New Roman" w:cs="Times New Roman"/>
        </w:rPr>
        <w:t xml:space="preserve">                  </w:t>
      </w:r>
      <w:r w:rsidR="00D97202">
        <w:rPr>
          <w:rFonts w:ascii="Times New Roman" w:hAnsi="Times New Roman" w:cs="Times New Roman"/>
        </w:rPr>
        <w:t xml:space="preserve">     </w:t>
      </w:r>
      <w:proofErr w:type="spellStart"/>
      <w:r w:rsidR="002469F5">
        <w:rPr>
          <w:rFonts w:ascii="Times New Roman" w:hAnsi="Times New Roman" w:cs="Times New Roman"/>
        </w:rPr>
        <w:t>ÜYE</w:t>
      </w:r>
      <w:proofErr w:type="spellEnd"/>
    </w:p>
    <w:p w:rsidR="00A61858" w:rsidRDefault="002469F5" w:rsidP="00AE6179">
      <w:pPr>
        <w:jc w:val="both"/>
        <w:rPr>
          <w:rFonts w:ascii="Times New Roman" w:hAnsi="Times New Roman" w:cs="Times New Roman"/>
        </w:rPr>
      </w:pPr>
      <w:r>
        <w:rPr>
          <w:rFonts w:ascii="Times New Roman" w:hAnsi="Times New Roman" w:cs="Times New Roman"/>
        </w:rPr>
        <w:t xml:space="preserve">    Şerafettin ÇİFTÇİ                 Adem </w:t>
      </w:r>
      <w:proofErr w:type="gramStart"/>
      <w:r>
        <w:rPr>
          <w:rFonts w:ascii="Times New Roman" w:hAnsi="Times New Roman" w:cs="Times New Roman"/>
        </w:rPr>
        <w:t>SEZER    Mustafa</w:t>
      </w:r>
      <w:proofErr w:type="gramEnd"/>
      <w:r>
        <w:rPr>
          <w:rFonts w:ascii="Times New Roman" w:hAnsi="Times New Roman" w:cs="Times New Roman"/>
        </w:rPr>
        <w:t xml:space="preserve"> ÇELİK  </w:t>
      </w:r>
      <w:r w:rsidR="00D97202">
        <w:rPr>
          <w:rFonts w:ascii="Times New Roman" w:hAnsi="Times New Roman" w:cs="Times New Roman"/>
        </w:rPr>
        <w:t xml:space="preserve"> </w:t>
      </w:r>
      <w:r>
        <w:rPr>
          <w:rFonts w:ascii="Times New Roman" w:hAnsi="Times New Roman" w:cs="Times New Roman"/>
        </w:rPr>
        <w:t xml:space="preserve">Murat YILDIRIM   </w:t>
      </w:r>
      <w:r w:rsidR="00D97202">
        <w:rPr>
          <w:rFonts w:ascii="Times New Roman" w:hAnsi="Times New Roman" w:cs="Times New Roman"/>
        </w:rPr>
        <w:t xml:space="preserve">   </w:t>
      </w:r>
      <w:r>
        <w:rPr>
          <w:rFonts w:ascii="Times New Roman" w:hAnsi="Times New Roman" w:cs="Times New Roman"/>
        </w:rPr>
        <w:t xml:space="preserve">Zafer </w:t>
      </w:r>
      <w:r w:rsidR="00743254">
        <w:rPr>
          <w:rFonts w:ascii="Times New Roman" w:hAnsi="Times New Roman" w:cs="Times New Roman"/>
        </w:rPr>
        <w:t>TEPE</w:t>
      </w:r>
    </w:p>
    <w:p w:rsidR="00A61858" w:rsidRPr="00AE6179" w:rsidRDefault="00A61858" w:rsidP="00AE6179">
      <w:pPr>
        <w:jc w:val="both"/>
        <w:rPr>
          <w:rFonts w:ascii="Times New Roman" w:hAnsi="Times New Roman" w:cs="Times New Roman"/>
        </w:rPr>
      </w:pPr>
      <w:r>
        <w:rPr>
          <w:rFonts w:ascii="Times New Roman" w:hAnsi="Times New Roman" w:cs="Times New Roman"/>
        </w:rPr>
        <w:t xml:space="preserve">İlçe Milli Eğitim </w:t>
      </w:r>
      <w:proofErr w:type="gramStart"/>
      <w:r>
        <w:rPr>
          <w:rFonts w:ascii="Times New Roman" w:hAnsi="Times New Roman" w:cs="Times New Roman"/>
        </w:rPr>
        <w:t>Müdürü          Ş</w:t>
      </w:r>
      <w:r w:rsidR="002469F5">
        <w:rPr>
          <w:rFonts w:ascii="Times New Roman" w:hAnsi="Times New Roman" w:cs="Times New Roman"/>
        </w:rPr>
        <w:t>ube</w:t>
      </w:r>
      <w:proofErr w:type="gramEnd"/>
      <w:r w:rsidR="002469F5">
        <w:rPr>
          <w:rFonts w:ascii="Times New Roman" w:hAnsi="Times New Roman" w:cs="Times New Roman"/>
        </w:rPr>
        <w:t xml:space="preserve"> Müdürü</w:t>
      </w:r>
      <w:r>
        <w:rPr>
          <w:rFonts w:ascii="Times New Roman" w:hAnsi="Times New Roman" w:cs="Times New Roman"/>
        </w:rPr>
        <w:t xml:space="preserve">      </w:t>
      </w:r>
      <w:r w:rsidR="002469F5">
        <w:rPr>
          <w:rFonts w:ascii="Times New Roman" w:hAnsi="Times New Roman" w:cs="Times New Roman"/>
        </w:rPr>
        <w:t xml:space="preserve">      Şef                </w:t>
      </w:r>
      <w:r w:rsidR="00D97202">
        <w:rPr>
          <w:rFonts w:ascii="Times New Roman" w:hAnsi="Times New Roman" w:cs="Times New Roman"/>
        </w:rPr>
        <w:t xml:space="preserve">  </w:t>
      </w:r>
      <w:r>
        <w:rPr>
          <w:rFonts w:ascii="Times New Roman" w:hAnsi="Times New Roman" w:cs="Times New Roman"/>
        </w:rPr>
        <w:t>Sendika Temsilcisi</w:t>
      </w:r>
      <w:r w:rsidR="00743254">
        <w:rPr>
          <w:rFonts w:ascii="Times New Roman" w:hAnsi="Times New Roman" w:cs="Times New Roman"/>
        </w:rPr>
        <w:t xml:space="preserve">        </w:t>
      </w:r>
      <w:r w:rsidR="00D97202">
        <w:rPr>
          <w:rFonts w:ascii="Times New Roman" w:hAnsi="Times New Roman" w:cs="Times New Roman"/>
        </w:rPr>
        <w:t xml:space="preserve">   </w:t>
      </w:r>
      <w:r w:rsidR="00743254">
        <w:rPr>
          <w:rFonts w:ascii="Times New Roman" w:hAnsi="Times New Roman" w:cs="Times New Roman"/>
        </w:rPr>
        <w:t xml:space="preserve"> Şef</w:t>
      </w:r>
    </w:p>
    <w:p w:rsidR="00FC0808" w:rsidRPr="00AE6179" w:rsidRDefault="00FC0808" w:rsidP="00AE6179">
      <w:pPr>
        <w:jc w:val="both"/>
        <w:rPr>
          <w:rFonts w:ascii="Times New Roman" w:hAnsi="Times New Roman" w:cs="Times New Roman"/>
        </w:rPr>
      </w:pPr>
    </w:p>
    <w:sectPr w:rsidR="00FC0808" w:rsidRPr="00AE6179" w:rsidSect="005C3FAB">
      <w:pgSz w:w="11906" w:h="16838"/>
      <w:pgMar w:top="107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D5F"/>
    <w:multiLevelType w:val="hybridMultilevel"/>
    <w:tmpl w:val="01B60926"/>
    <w:lvl w:ilvl="0" w:tplc="C4BCF60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4E446A9"/>
    <w:multiLevelType w:val="hybridMultilevel"/>
    <w:tmpl w:val="F5F435BE"/>
    <w:lvl w:ilvl="0" w:tplc="30BC109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84567F8"/>
    <w:multiLevelType w:val="hybridMultilevel"/>
    <w:tmpl w:val="AA121644"/>
    <w:lvl w:ilvl="0" w:tplc="A0E63BEE">
      <w:start w:val="1"/>
      <w:numFmt w:val="upp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12AB4ED8"/>
    <w:multiLevelType w:val="hybridMultilevel"/>
    <w:tmpl w:val="D53A8D06"/>
    <w:lvl w:ilvl="0" w:tplc="6896C8C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D004C3D"/>
    <w:multiLevelType w:val="hybridMultilevel"/>
    <w:tmpl w:val="39444188"/>
    <w:lvl w:ilvl="0" w:tplc="96802D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nsid w:val="263E5193"/>
    <w:multiLevelType w:val="hybridMultilevel"/>
    <w:tmpl w:val="766A6330"/>
    <w:lvl w:ilvl="0" w:tplc="78AA8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9B5804"/>
    <w:multiLevelType w:val="hybridMultilevel"/>
    <w:tmpl w:val="CB5CFDFA"/>
    <w:lvl w:ilvl="0" w:tplc="FB3E0596">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nsid w:val="3BAF5CF1"/>
    <w:multiLevelType w:val="hybridMultilevel"/>
    <w:tmpl w:val="1EFC2CDA"/>
    <w:lvl w:ilvl="0" w:tplc="EC5646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4E85EB0"/>
    <w:multiLevelType w:val="hybridMultilevel"/>
    <w:tmpl w:val="6C8C9998"/>
    <w:lvl w:ilvl="0" w:tplc="DFA2C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B"/>
    <w:rsid w:val="00013E27"/>
    <w:rsid w:val="00035589"/>
    <w:rsid w:val="00036337"/>
    <w:rsid w:val="00076AC6"/>
    <w:rsid w:val="0009043A"/>
    <w:rsid w:val="000B4922"/>
    <w:rsid w:val="000C5717"/>
    <w:rsid w:val="000D3577"/>
    <w:rsid w:val="000D76C9"/>
    <w:rsid w:val="00111EAA"/>
    <w:rsid w:val="00132B10"/>
    <w:rsid w:val="0016021F"/>
    <w:rsid w:val="0019125A"/>
    <w:rsid w:val="001A2D25"/>
    <w:rsid w:val="001B3E55"/>
    <w:rsid w:val="001B578F"/>
    <w:rsid w:val="001C3DCD"/>
    <w:rsid w:val="001C5195"/>
    <w:rsid w:val="001F7F7A"/>
    <w:rsid w:val="00221E16"/>
    <w:rsid w:val="002345E4"/>
    <w:rsid w:val="002469F5"/>
    <w:rsid w:val="00257A54"/>
    <w:rsid w:val="002766E0"/>
    <w:rsid w:val="0029257E"/>
    <w:rsid w:val="002A7D05"/>
    <w:rsid w:val="002D2B87"/>
    <w:rsid w:val="003336CD"/>
    <w:rsid w:val="00353546"/>
    <w:rsid w:val="003938C8"/>
    <w:rsid w:val="003A181A"/>
    <w:rsid w:val="003A3834"/>
    <w:rsid w:val="003A72CB"/>
    <w:rsid w:val="003B56F0"/>
    <w:rsid w:val="003C1278"/>
    <w:rsid w:val="003D52F6"/>
    <w:rsid w:val="003D66F4"/>
    <w:rsid w:val="003E0557"/>
    <w:rsid w:val="003E2B13"/>
    <w:rsid w:val="004429B6"/>
    <w:rsid w:val="004C12BF"/>
    <w:rsid w:val="005133FC"/>
    <w:rsid w:val="00547982"/>
    <w:rsid w:val="00574A7D"/>
    <w:rsid w:val="005C3195"/>
    <w:rsid w:val="005C3FAB"/>
    <w:rsid w:val="005D68A6"/>
    <w:rsid w:val="005E270D"/>
    <w:rsid w:val="005F4FF4"/>
    <w:rsid w:val="006352B0"/>
    <w:rsid w:val="00652F94"/>
    <w:rsid w:val="00672ED9"/>
    <w:rsid w:val="00697ABD"/>
    <w:rsid w:val="00697B54"/>
    <w:rsid w:val="006A485E"/>
    <w:rsid w:val="006A5608"/>
    <w:rsid w:val="006A6A22"/>
    <w:rsid w:val="006B09F4"/>
    <w:rsid w:val="006B6877"/>
    <w:rsid w:val="006E03B8"/>
    <w:rsid w:val="006E5486"/>
    <w:rsid w:val="006F01E3"/>
    <w:rsid w:val="00717E56"/>
    <w:rsid w:val="00743254"/>
    <w:rsid w:val="00744ECC"/>
    <w:rsid w:val="00753423"/>
    <w:rsid w:val="007556ED"/>
    <w:rsid w:val="00757B0F"/>
    <w:rsid w:val="00780363"/>
    <w:rsid w:val="00797876"/>
    <w:rsid w:val="007A028B"/>
    <w:rsid w:val="007A2344"/>
    <w:rsid w:val="007B1065"/>
    <w:rsid w:val="007D0FC0"/>
    <w:rsid w:val="007F065E"/>
    <w:rsid w:val="008102EC"/>
    <w:rsid w:val="00832F8B"/>
    <w:rsid w:val="00850FD1"/>
    <w:rsid w:val="008613D7"/>
    <w:rsid w:val="00882691"/>
    <w:rsid w:val="00884552"/>
    <w:rsid w:val="008C1160"/>
    <w:rsid w:val="008C33D6"/>
    <w:rsid w:val="008E20D4"/>
    <w:rsid w:val="008F6D01"/>
    <w:rsid w:val="00900914"/>
    <w:rsid w:val="009010F0"/>
    <w:rsid w:val="00902C6A"/>
    <w:rsid w:val="00913A0A"/>
    <w:rsid w:val="00916D01"/>
    <w:rsid w:val="009202BF"/>
    <w:rsid w:val="0092301E"/>
    <w:rsid w:val="009532B8"/>
    <w:rsid w:val="0096641E"/>
    <w:rsid w:val="00976E7F"/>
    <w:rsid w:val="00987BA6"/>
    <w:rsid w:val="009933D9"/>
    <w:rsid w:val="009951AF"/>
    <w:rsid w:val="00995A33"/>
    <w:rsid w:val="009A56B2"/>
    <w:rsid w:val="009D766A"/>
    <w:rsid w:val="009E2F5D"/>
    <w:rsid w:val="00A36DE5"/>
    <w:rsid w:val="00A4513F"/>
    <w:rsid w:val="00A479B0"/>
    <w:rsid w:val="00A550E6"/>
    <w:rsid w:val="00A61858"/>
    <w:rsid w:val="00A66985"/>
    <w:rsid w:val="00A80288"/>
    <w:rsid w:val="00A947FD"/>
    <w:rsid w:val="00AA0B70"/>
    <w:rsid w:val="00AD0DA9"/>
    <w:rsid w:val="00AD20CB"/>
    <w:rsid w:val="00AD48E0"/>
    <w:rsid w:val="00AE6179"/>
    <w:rsid w:val="00AE6DFD"/>
    <w:rsid w:val="00B37795"/>
    <w:rsid w:val="00B416E8"/>
    <w:rsid w:val="00B55243"/>
    <w:rsid w:val="00B7505C"/>
    <w:rsid w:val="00B76DCC"/>
    <w:rsid w:val="00B95D34"/>
    <w:rsid w:val="00BC7446"/>
    <w:rsid w:val="00C14F04"/>
    <w:rsid w:val="00C277BA"/>
    <w:rsid w:val="00C36C3C"/>
    <w:rsid w:val="00C47C95"/>
    <w:rsid w:val="00C65099"/>
    <w:rsid w:val="00C672E0"/>
    <w:rsid w:val="00C72419"/>
    <w:rsid w:val="00C76FE9"/>
    <w:rsid w:val="00C967F9"/>
    <w:rsid w:val="00CA2B7B"/>
    <w:rsid w:val="00CA639D"/>
    <w:rsid w:val="00CB2D1C"/>
    <w:rsid w:val="00CF6C5C"/>
    <w:rsid w:val="00D03CE1"/>
    <w:rsid w:val="00D268D8"/>
    <w:rsid w:val="00D66AF3"/>
    <w:rsid w:val="00D82F6A"/>
    <w:rsid w:val="00D83C01"/>
    <w:rsid w:val="00D87F9D"/>
    <w:rsid w:val="00D97202"/>
    <w:rsid w:val="00DA26A6"/>
    <w:rsid w:val="00DA5F97"/>
    <w:rsid w:val="00DB295D"/>
    <w:rsid w:val="00DD5C86"/>
    <w:rsid w:val="00DE7B92"/>
    <w:rsid w:val="00E205DE"/>
    <w:rsid w:val="00EA0D1E"/>
    <w:rsid w:val="00EC2EB1"/>
    <w:rsid w:val="00F056EB"/>
    <w:rsid w:val="00F1043F"/>
    <w:rsid w:val="00F15398"/>
    <w:rsid w:val="00F444F8"/>
    <w:rsid w:val="00F657F3"/>
    <w:rsid w:val="00F95E47"/>
    <w:rsid w:val="00F97B84"/>
    <w:rsid w:val="00FC0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902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B"/>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veyaaltbilgi">
    <w:name w:val="Üst bilgi veya alt bilgi"/>
    <w:basedOn w:val="Normal"/>
    <w:rsid w:val="005C3FAB"/>
    <w:pPr>
      <w:shd w:val="clear" w:color="auto" w:fill="FFFFFF"/>
      <w:spacing w:line="250" w:lineRule="exact"/>
      <w:jc w:val="center"/>
    </w:pPr>
    <w:rPr>
      <w:rFonts w:ascii="Verdana" w:eastAsia="Verdana" w:hAnsi="Verdana" w:cs="Verdana"/>
      <w:b/>
      <w:bCs/>
      <w:sz w:val="19"/>
      <w:szCs w:val="19"/>
    </w:rPr>
  </w:style>
  <w:style w:type="paragraph" w:styleId="BalonMetni">
    <w:name w:val="Balloon Text"/>
    <w:basedOn w:val="Normal"/>
    <w:link w:val="BalonMetniChar"/>
    <w:uiPriority w:val="99"/>
    <w:semiHidden/>
    <w:unhideWhenUsed/>
    <w:rsid w:val="003938C8"/>
    <w:rPr>
      <w:rFonts w:ascii="Tahoma" w:hAnsi="Tahoma" w:cs="Tahoma"/>
      <w:sz w:val="16"/>
      <w:szCs w:val="16"/>
    </w:rPr>
  </w:style>
  <w:style w:type="character" w:customStyle="1" w:styleId="BalonMetniChar">
    <w:name w:val="Balon Metni Char"/>
    <w:basedOn w:val="VarsaylanParagrafYazTipi"/>
    <w:link w:val="BalonMetni"/>
    <w:uiPriority w:val="99"/>
    <w:semiHidden/>
    <w:rsid w:val="003938C8"/>
    <w:rPr>
      <w:rFonts w:ascii="Tahoma" w:eastAsia="Courier New" w:hAnsi="Tahoma" w:cs="Tahoma"/>
      <w:color w:val="000000"/>
      <w:sz w:val="16"/>
      <w:szCs w:val="16"/>
      <w:lang w:eastAsia="tr-TR"/>
    </w:rPr>
  </w:style>
  <w:style w:type="paragraph" w:styleId="ListeParagraf">
    <w:name w:val="List Paragraph"/>
    <w:basedOn w:val="Normal"/>
    <w:uiPriority w:val="34"/>
    <w:qFormat/>
    <w:rsid w:val="0090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0498-0F6D-4503-8880-500376E9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2460</Words>
  <Characters>14027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a.deger</dc:creator>
  <cp:lastModifiedBy>pc</cp:lastModifiedBy>
  <cp:revision>42</cp:revision>
  <cp:lastPrinted>2018-11-12T14:40:00Z</cp:lastPrinted>
  <dcterms:created xsi:type="dcterms:W3CDTF">2017-02-20T13:20:00Z</dcterms:created>
  <dcterms:modified xsi:type="dcterms:W3CDTF">2018-11-13T11:28:00Z</dcterms:modified>
</cp:coreProperties>
</file>